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3E" w:rsidRDefault="00EC223E" w:rsidP="00EC223E">
      <w:pPr>
        <w:pStyle w:val="Plattetekst2"/>
        <w:rPr>
          <w:rFonts w:ascii="Calibri" w:hAnsi="Calibri"/>
          <w:szCs w:val="22"/>
          <w:lang w:val="nl-NL"/>
        </w:rPr>
      </w:pPr>
      <w:bookmarkStart w:id="0" w:name="_GoBack"/>
      <w:bookmarkEnd w:id="0"/>
      <w:r>
        <w:rPr>
          <w:rFonts w:ascii="Calibri" w:hAnsi="Calibri"/>
          <w:b/>
          <w:szCs w:val="22"/>
          <w:lang w:val="nl-NL"/>
        </w:rPr>
        <w:t>Hoofdstuk 3.1 en hoofdstuk 3.2</w:t>
      </w:r>
      <w:r>
        <w:rPr>
          <w:rFonts w:ascii="Calibri" w:hAnsi="Calibri"/>
          <w:szCs w:val="22"/>
          <w:lang w:val="nl-NL"/>
        </w:rPr>
        <w:t xml:space="preserve"> beschrijven de resultaten van de EuroSCA-valstudie. 228 Patiënten met SCA1, SCA2, SCA3 of SCA6 vulden een vragenlijst in over vallen in de voorafgaande twaalf maanden. 113 patiënten hielden een valdagboek bij tussen hun jaarlijkse bezoeken aan hun behandelend neuroloog en vulden hiernaast ook vragenlijsten in over de eerste drie vallen. 73,6 procent van de patiënten in de retrospectieve groep en 81,4 procent van de patiënten in de prospectieve groep rapporteerden ten minste één val in deze periode. De resultaten toonden aan dat vallen verschillende gevolgen had voor de patiënten, waaronder letsels en het vermijden van activiteiten ten gevolge van angst om te vallen. Factoren die geassocieerd waren met een hogere valfrequentie in de retrospectieve studie waren ziekteduur, ernst van de ataxie, de aanwezigheid van pyramidale verschijnselen, het totale aantal symptomen anders dan ataxie en het genotype SCA3. Factoren geassocieerd met een lagere valfrequentie waren de aanwezigheid van extrapiramidale verschijnselen (en dan vooral dystonie van de onderste ledematen) en het genotype SCA2. Het totaal aantal niet-ataxie symptomen en langere ziekteduur waren onafhankelijk geassocieerd met een hogere valfrequentie in een logistische regressieanalyse, terwijl de aanwezigheid van extrapiramidale verschijnselen onafhankelijk geassocieerd was met een lagere valfrequentie.  Ook bleek dat valllen ook in de vroege stadia van de ziekte voorkomt. De prospectieve studie bevestigde dat de aanwezigheid van niet-ataxie symptomen geassocieerd is met een hogere valfrequentie.</w:t>
      </w:r>
    </w:p>
    <w:p w:rsidR="00EC223E" w:rsidRDefault="00EC223E" w:rsidP="00EC223E">
      <w:pPr>
        <w:pStyle w:val="Plattetekst2"/>
        <w:rPr>
          <w:rFonts w:ascii="Calibri" w:hAnsi="Calibri"/>
          <w:szCs w:val="22"/>
          <w:lang w:val="nl-NL"/>
        </w:rPr>
      </w:pPr>
      <w:r>
        <w:rPr>
          <w:rFonts w:ascii="Calibri" w:hAnsi="Calibri"/>
          <w:szCs w:val="22"/>
          <w:lang w:val="nl-NL"/>
        </w:rPr>
        <w:t xml:space="preserve">Deze resultaten dragen bij aan de ‘awareness’ bij hulpverleners (en patiënten) over het hoge valrisico bij deze patiënten en helpen ook om die ataxiepatiënten met een grotere kans op vallen te identificeren. </w:t>
      </w:r>
    </w:p>
    <w:p w:rsidR="00EC223E" w:rsidRDefault="00EC223E" w:rsidP="00EC223E">
      <w:pPr>
        <w:spacing w:line="360" w:lineRule="auto"/>
        <w:rPr>
          <w:rFonts w:ascii="Calibri" w:hAnsi="Calibri"/>
          <w:b/>
          <w:szCs w:val="22"/>
        </w:rPr>
      </w:pPr>
    </w:p>
    <w:p w:rsidR="00EC223E" w:rsidRDefault="00EC223E" w:rsidP="00EC223E">
      <w:pPr>
        <w:spacing w:line="360" w:lineRule="auto"/>
        <w:rPr>
          <w:rFonts w:ascii="Calibri" w:hAnsi="Calibri"/>
          <w:szCs w:val="22"/>
        </w:rPr>
      </w:pPr>
      <w:r>
        <w:rPr>
          <w:rFonts w:ascii="Calibri" w:hAnsi="Calibri"/>
          <w:b/>
          <w:szCs w:val="22"/>
        </w:rPr>
        <w:t>Hoofdstuk 4.1</w:t>
      </w:r>
      <w:r>
        <w:rPr>
          <w:rFonts w:ascii="Calibri" w:hAnsi="Calibri"/>
          <w:szCs w:val="22"/>
        </w:rPr>
        <w:t xml:space="preserve"> bevat een literatuurstudie naar klinisch onderzoek met betrekking tot paramedische interventies bij cerebellaire ataxie. 14 studies </w:t>
      </w:r>
      <w:proofErr w:type="gramStart"/>
      <w:r>
        <w:rPr>
          <w:rFonts w:ascii="Calibri" w:hAnsi="Calibri"/>
          <w:szCs w:val="22"/>
        </w:rPr>
        <w:t xml:space="preserve">werden  </w:t>
      </w:r>
      <w:proofErr w:type="gramEnd"/>
      <w:r>
        <w:rPr>
          <w:rFonts w:ascii="Calibri" w:hAnsi="Calibri"/>
          <w:szCs w:val="22"/>
        </w:rPr>
        <w:t xml:space="preserve">geselecteerd, waarvan de vier beste studies formeel als van matige methodologische kwaliteit beoordeeld werden. Er was een grote variatie in ziektebeelden, aantal onderzochte patiënten, soorten interventies en uitkomstmaten. De meeste studies hadden geen controle-interventie gebruikt. </w:t>
      </w:r>
    </w:p>
    <w:p w:rsidR="00EC223E" w:rsidRDefault="00EC223E" w:rsidP="00EC223E">
      <w:pPr>
        <w:spacing w:line="360" w:lineRule="auto"/>
        <w:rPr>
          <w:rFonts w:ascii="Calibri" w:hAnsi="Calibri"/>
          <w:szCs w:val="22"/>
        </w:rPr>
      </w:pPr>
      <w:r>
        <w:rPr>
          <w:rFonts w:ascii="Calibri" w:hAnsi="Calibri"/>
          <w:szCs w:val="22"/>
        </w:rPr>
        <w:t xml:space="preserve">De studies suggereren dat fysiotherapie kan leiden tot een vermindering van de ataxie en een verbetering kan geven van ADL- functies bij patiënten met een degeneratieve cerebellaire ataxie, en andere ziekten die gepaard gaan met cerebellaire ataxie. Wanneer uitgevoerd in combinatie met fysiotherapie, kan ergotherapie het algemene functioneren verbeteren en ergotherapie alleen zou symptomen van een depressie kunnen verminderen. Er waren onvoldoende studies over logopedie. Er werd dus enig bewijs voor de toepassing van fysiotherapie en ergotherapie bij ataxie gevonden, maar </w:t>
      </w:r>
      <w:r>
        <w:rPr>
          <w:rFonts w:ascii="Calibri" w:hAnsi="Calibri"/>
          <w:szCs w:val="22"/>
        </w:rPr>
        <w:lastRenderedPageBreak/>
        <w:t>meer studies van betere kwaliteit zijn nodig om aanbevelingen te doen en richtlijnen voor de klinische praktijk te ontwikkelen.</w:t>
      </w:r>
    </w:p>
    <w:p w:rsidR="00EC223E" w:rsidRDefault="00EC223E" w:rsidP="00EC223E">
      <w:pPr>
        <w:spacing w:line="360" w:lineRule="auto"/>
        <w:rPr>
          <w:rFonts w:ascii="Calibri" w:hAnsi="Calibri"/>
          <w:b/>
          <w:szCs w:val="22"/>
        </w:rPr>
      </w:pPr>
    </w:p>
    <w:p w:rsidR="00EC223E" w:rsidRDefault="00EC223E" w:rsidP="00EC223E">
      <w:pPr>
        <w:spacing w:line="360" w:lineRule="auto"/>
        <w:rPr>
          <w:rFonts w:ascii="Calibri" w:hAnsi="Calibri"/>
          <w:szCs w:val="22"/>
        </w:rPr>
      </w:pPr>
      <w:r>
        <w:rPr>
          <w:rFonts w:ascii="Calibri" w:hAnsi="Calibri"/>
          <w:b/>
          <w:szCs w:val="22"/>
        </w:rPr>
        <w:t>Hoofdstuk 4.2</w:t>
      </w:r>
      <w:r>
        <w:rPr>
          <w:rFonts w:ascii="Calibri" w:hAnsi="Calibri"/>
          <w:szCs w:val="22"/>
        </w:rPr>
        <w:t xml:space="preserve"> beschrijft de resultaten van een onderzoek naar fysiotherapie bij degeneratieve cerebellaire ataxieën in Nederland. Hierbij werd gekeken naar de mate van gebruik van fysiotherapie, de tevredenheid van patiënten hierover en de professionele expertise van de fysiotherapeuten. Er werden vragenlijsten aan patiënten met een autosomaal-dominante cerebellaire ataxie gestuurd en vervolgens werd ook een vragenlijst aan hun fysiotherapeuten verzonden. Uiteindelijk konden 317 vragenlijsten van patiënten en 114 vragenlijsten van fysiotherapeuten gebruikt worden voor verdere analyse. 64 procent van de patiënten werden op dat moment behandeld door een fysiotherapeut. Hun gemiddelde behandelingsduur was 5 jaar. 19 procent van de patiënten was nog nooit verwezen, vaak ondanks de aanwezigheid van beperkingen in hun dagelijkse activiteiten. Anderzijds werden sommige deelnemers zonder beperkingen al wel door een fysiotherapeut behandeld. Bijna één op de tien patiënten bezocht een fysiotherapeut zonder verwijzing van een arts. Het aantal </w:t>
      </w:r>
      <w:proofErr w:type="gramStart"/>
      <w:r>
        <w:rPr>
          <w:rFonts w:ascii="Calibri" w:hAnsi="Calibri"/>
          <w:szCs w:val="22"/>
        </w:rPr>
        <w:t>patiënten die</w:t>
      </w:r>
      <w:proofErr w:type="gramEnd"/>
      <w:r>
        <w:rPr>
          <w:rFonts w:ascii="Calibri" w:hAnsi="Calibri"/>
          <w:szCs w:val="22"/>
        </w:rPr>
        <w:t xml:space="preserve"> geen ​​fysiotherapeut wensten te bezoeken nam toe met de ernst van de problemen in de voorgaande maand. De genoemde redenen waren onder andere ‘geen verwachte voordelen',' zelf oefeningen doen' en 'gebrek aan tijd'.</w:t>
      </w:r>
      <w:r>
        <w:rPr>
          <w:rStyle w:val="Kop1Char"/>
          <w:rFonts w:ascii="Calibri" w:hAnsi="Calibri"/>
          <w:sz w:val="22"/>
          <w:szCs w:val="22"/>
        </w:rPr>
        <w:t xml:space="preserve"> </w:t>
      </w:r>
      <w:r>
        <w:rPr>
          <w:rStyle w:val="hps"/>
          <w:rFonts w:ascii="Calibri" w:hAnsi="Calibri"/>
          <w:szCs w:val="22"/>
        </w:rPr>
        <w:t>De</w:t>
      </w:r>
      <w:r>
        <w:rPr>
          <w:rFonts w:ascii="Calibri" w:hAnsi="Calibri"/>
          <w:szCs w:val="22"/>
        </w:rPr>
        <w:t xml:space="preserve"> </w:t>
      </w:r>
      <w:r>
        <w:rPr>
          <w:rStyle w:val="hps"/>
          <w:rFonts w:ascii="Calibri" w:hAnsi="Calibri"/>
          <w:szCs w:val="22"/>
        </w:rPr>
        <w:t>meest</w:t>
      </w:r>
      <w:r>
        <w:rPr>
          <w:rFonts w:ascii="Calibri" w:hAnsi="Calibri"/>
          <w:szCs w:val="22"/>
        </w:rPr>
        <w:t xml:space="preserve"> </w:t>
      </w:r>
      <w:r>
        <w:rPr>
          <w:rStyle w:val="hps"/>
          <w:rFonts w:ascii="Calibri" w:hAnsi="Calibri"/>
          <w:szCs w:val="22"/>
        </w:rPr>
        <w:t>gerapporteerde</w:t>
      </w:r>
      <w:r>
        <w:rPr>
          <w:rFonts w:ascii="Calibri" w:hAnsi="Calibri"/>
          <w:szCs w:val="22"/>
        </w:rPr>
        <w:t xml:space="preserve"> </w:t>
      </w:r>
      <w:r>
        <w:rPr>
          <w:rStyle w:val="hps"/>
          <w:rFonts w:ascii="Calibri" w:hAnsi="Calibri"/>
          <w:szCs w:val="22"/>
        </w:rPr>
        <w:t>behandelingsdoelen waren</w:t>
      </w:r>
      <w:r>
        <w:rPr>
          <w:rFonts w:ascii="Calibri" w:hAnsi="Calibri"/>
          <w:szCs w:val="22"/>
        </w:rPr>
        <w:t xml:space="preserve"> </w:t>
      </w:r>
      <w:r>
        <w:rPr>
          <w:rStyle w:val="hps"/>
          <w:rFonts w:ascii="Calibri" w:hAnsi="Calibri"/>
          <w:szCs w:val="22"/>
        </w:rPr>
        <w:t>verbetering of</w:t>
      </w:r>
      <w:r>
        <w:rPr>
          <w:rFonts w:ascii="Calibri" w:hAnsi="Calibri"/>
          <w:szCs w:val="22"/>
        </w:rPr>
        <w:t xml:space="preserve"> </w:t>
      </w:r>
      <w:r>
        <w:rPr>
          <w:rStyle w:val="hps"/>
          <w:rFonts w:ascii="Calibri" w:hAnsi="Calibri"/>
          <w:szCs w:val="22"/>
        </w:rPr>
        <w:t>onderhoud van de</w:t>
      </w:r>
      <w:r>
        <w:rPr>
          <w:rFonts w:ascii="Calibri" w:hAnsi="Calibri"/>
          <w:szCs w:val="22"/>
        </w:rPr>
        <w:t xml:space="preserve"> </w:t>
      </w:r>
      <w:r>
        <w:rPr>
          <w:rStyle w:val="hps"/>
          <w:rFonts w:ascii="Calibri" w:hAnsi="Calibri"/>
          <w:szCs w:val="22"/>
        </w:rPr>
        <w:t>balans</w:t>
      </w:r>
      <w:r>
        <w:rPr>
          <w:rFonts w:ascii="Calibri" w:hAnsi="Calibri"/>
          <w:szCs w:val="22"/>
        </w:rPr>
        <w:t xml:space="preserve">, </w:t>
      </w:r>
      <w:r>
        <w:rPr>
          <w:rStyle w:val="hps"/>
          <w:rFonts w:ascii="Calibri" w:hAnsi="Calibri"/>
          <w:szCs w:val="22"/>
        </w:rPr>
        <w:t>de algemene</w:t>
      </w:r>
      <w:r>
        <w:rPr>
          <w:rFonts w:ascii="Calibri" w:hAnsi="Calibri"/>
          <w:szCs w:val="22"/>
        </w:rPr>
        <w:t xml:space="preserve"> </w:t>
      </w:r>
      <w:r>
        <w:rPr>
          <w:rStyle w:val="hps"/>
          <w:rFonts w:ascii="Calibri" w:hAnsi="Calibri"/>
          <w:szCs w:val="22"/>
        </w:rPr>
        <w:t>fysieke conditie</w:t>
      </w:r>
      <w:r>
        <w:rPr>
          <w:rFonts w:ascii="Calibri" w:hAnsi="Calibri"/>
          <w:szCs w:val="22"/>
        </w:rPr>
        <w:t xml:space="preserve"> </w:t>
      </w:r>
      <w:r>
        <w:rPr>
          <w:rStyle w:val="hps"/>
          <w:rFonts w:ascii="Calibri" w:hAnsi="Calibri"/>
          <w:szCs w:val="22"/>
        </w:rPr>
        <w:t>en mobiliteit</w:t>
      </w:r>
      <w:r>
        <w:rPr>
          <w:rFonts w:ascii="Calibri" w:hAnsi="Calibri"/>
          <w:szCs w:val="22"/>
        </w:rPr>
        <w:t xml:space="preserve">. Het aantal patiënten dat </w:t>
      </w:r>
      <w:r>
        <w:rPr>
          <w:rStyle w:val="hps"/>
          <w:rFonts w:ascii="Calibri" w:hAnsi="Calibri"/>
          <w:szCs w:val="22"/>
        </w:rPr>
        <w:t>verbetering</w:t>
      </w:r>
      <w:r>
        <w:rPr>
          <w:rFonts w:ascii="Calibri" w:hAnsi="Calibri"/>
          <w:szCs w:val="22"/>
        </w:rPr>
        <w:t xml:space="preserve"> </w:t>
      </w:r>
      <w:r>
        <w:rPr>
          <w:rStyle w:val="hps"/>
          <w:rFonts w:ascii="Calibri" w:hAnsi="Calibri"/>
          <w:szCs w:val="22"/>
        </w:rPr>
        <w:t>bemerkte varieerde van</w:t>
      </w:r>
      <w:r>
        <w:rPr>
          <w:rFonts w:ascii="Calibri" w:hAnsi="Calibri"/>
          <w:szCs w:val="22"/>
        </w:rPr>
        <w:t xml:space="preserve"> </w:t>
      </w:r>
      <w:r>
        <w:rPr>
          <w:rStyle w:val="hps"/>
          <w:rFonts w:ascii="Calibri" w:hAnsi="Calibri"/>
          <w:szCs w:val="22"/>
        </w:rPr>
        <w:t>10,7 procent</w:t>
      </w:r>
      <w:r>
        <w:rPr>
          <w:rFonts w:ascii="Calibri" w:hAnsi="Calibri"/>
          <w:szCs w:val="22"/>
        </w:rPr>
        <w:t xml:space="preserve"> </w:t>
      </w:r>
      <w:r>
        <w:rPr>
          <w:rStyle w:val="hps"/>
          <w:rFonts w:ascii="Calibri" w:hAnsi="Calibri"/>
          <w:szCs w:val="22"/>
        </w:rPr>
        <w:t>van de patiënten met</w:t>
      </w:r>
      <w:r>
        <w:rPr>
          <w:rFonts w:ascii="Calibri" w:hAnsi="Calibri"/>
          <w:szCs w:val="22"/>
        </w:rPr>
        <w:t xml:space="preserve"> </w:t>
      </w:r>
      <w:r>
        <w:rPr>
          <w:rStyle w:val="hps"/>
          <w:rFonts w:ascii="Calibri" w:hAnsi="Calibri"/>
          <w:szCs w:val="22"/>
        </w:rPr>
        <w:t>(</w:t>
      </w:r>
      <w:r>
        <w:rPr>
          <w:rFonts w:ascii="Calibri" w:hAnsi="Calibri"/>
          <w:szCs w:val="22"/>
        </w:rPr>
        <w:t xml:space="preserve">zeer) </w:t>
      </w:r>
      <w:r>
        <w:rPr>
          <w:rStyle w:val="hps"/>
          <w:rFonts w:ascii="Calibri" w:hAnsi="Calibri"/>
          <w:szCs w:val="22"/>
        </w:rPr>
        <w:t>ernstige</w:t>
      </w:r>
      <w:r>
        <w:rPr>
          <w:rFonts w:ascii="Calibri" w:hAnsi="Calibri"/>
          <w:szCs w:val="22"/>
        </w:rPr>
        <w:t xml:space="preserve"> </w:t>
      </w:r>
      <w:r>
        <w:rPr>
          <w:rStyle w:val="hps"/>
          <w:rFonts w:ascii="Calibri" w:hAnsi="Calibri"/>
          <w:szCs w:val="22"/>
        </w:rPr>
        <w:t>problemen</w:t>
      </w:r>
      <w:r>
        <w:rPr>
          <w:rFonts w:ascii="Calibri" w:hAnsi="Calibri"/>
          <w:szCs w:val="22"/>
        </w:rPr>
        <w:t xml:space="preserve"> </w:t>
      </w:r>
      <w:r>
        <w:rPr>
          <w:rStyle w:val="hps"/>
          <w:rFonts w:ascii="Calibri" w:hAnsi="Calibri"/>
          <w:szCs w:val="22"/>
        </w:rPr>
        <w:t>tot 75</w:t>
      </w:r>
      <w:r>
        <w:rPr>
          <w:rFonts w:ascii="Calibri" w:hAnsi="Calibri"/>
          <w:szCs w:val="22"/>
        </w:rPr>
        <w:t xml:space="preserve"> </w:t>
      </w:r>
      <w:r>
        <w:rPr>
          <w:rStyle w:val="hps"/>
          <w:rFonts w:ascii="Calibri" w:hAnsi="Calibri"/>
          <w:szCs w:val="22"/>
        </w:rPr>
        <w:t>procent van</w:t>
      </w:r>
      <w:r>
        <w:rPr>
          <w:rFonts w:ascii="Calibri" w:hAnsi="Calibri"/>
          <w:szCs w:val="22"/>
        </w:rPr>
        <w:t xml:space="preserve"> </w:t>
      </w:r>
      <w:r>
        <w:rPr>
          <w:rStyle w:val="hps"/>
          <w:rFonts w:ascii="Calibri" w:hAnsi="Calibri"/>
          <w:szCs w:val="22"/>
        </w:rPr>
        <w:t>de patiënten</w:t>
      </w:r>
      <w:r>
        <w:rPr>
          <w:rFonts w:ascii="Calibri" w:hAnsi="Calibri"/>
          <w:szCs w:val="22"/>
        </w:rPr>
        <w:t xml:space="preserve"> </w:t>
      </w:r>
      <w:r>
        <w:rPr>
          <w:rStyle w:val="hps"/>
          <w:rFonts w:ascii="Calibri" w:hAnsi="Calibri"/>
          <w:szCs w:val="22"/>
        </w:rPr>
        <w:t>zonder problemen</w:t>
      </w:r>
      <w:r>
        <w:rPr>
          <w:rFonts w:ascii="Calibri" w:hAnsi="Calibri"/>
          <w:szCs w:val="22"/>
        </w:rPr>
        <w:t xml:space="preserve"> </w:t>
      </w:r>
      <w:r>
        <w:rPr>
          <w:rStyle w:val="hps"/>
          <w:rFonts w:ascii="Calibri" w:hAnsi="Calibri"/>
          <w:szCs w:val="22"/>
        </w:rPr>
        <w:t>in functioneren in</w:t>
      </w:r>
      <w:r>
        <w:rPr>
          <w:rFonts w:ascii="Calibri" w:hAnsi="Calibri"/>
          <w:szCs w:val="22"/>
        </w:rPr>
        <w:t xml:space="preserve"> </w:t>
      </w:r>
      <w:r>
        <w:rPr>
          <w:rStyle w:val="hps"/>
          <w:rFonts w:ascii="Calibri" w:hAnsi="Calibri"/>
          <w:szCs w:val="22"/>
        </w:rPr>
        <w:t>de</w:t>
      </w:r>
      <w:r>
        <w:rPr>
          <w:rFonts w:ascii="Calibri" w:hAnsi="Calibri"/>
          <w:szCs w:val="22"/>
        </w:rPr>
        <w:t xml:space="preserve"> </w:t>
      </w:r>
      <w:r>
        <w:rPr>
          <w:rStyle w:val="hps"/>
          <w:rFonts w:ascii="Calibri" w:hAnsi="Calibri"/>
          <w:szCs w:val="22"/>
        </w:rPr>
        <w:t>voorgaande maand.</w:t>
      </w:r>
      <w:r>
        <w:rPr>
          <w:rFonts w:ascii="Calibri" w:hAnsi="Calibri"/>
          <w:szCs w:val="22"/>
        </w:rPr>
        <w:t xml:space="preserve"> </w:t>
      </w:r>
      <w:r>
        <w:rPr>
          <w:rStyle w:val="hps"/>
          <w:rFonts w:ascii="Calibri" w:hAnsi="Calibri"/>
          <w:szCs w:val="22"/>
        </w:rPr>
        <w:t>Eén derde</w:t>
      </w:r>
      <w:r>
        <w:rPr>
          <w:rFonts w:ascii="Calibri" w:hAnsi="Calibri"/>
          <w:szCs w:val="22"/>
        </w:rPr>
        <w:t xml:space="preserve"> </w:t>
      </w:r>
      <w:r>
        <w:rPr>
          <w:rStyle w:val="hps"/>
          <w:rFonts w:ascii="Calibri" w:hAnsi="Calibri"/>
          <w:szCs w:val="22"/>
        </w:rPr>
        <w:t>van</w:t>
      </w:r>
      <w:r>
        <w:rPr>
          <w:rFonts w:ascii="Calibri" w:hAnsi="Calibri"/>
          <w:szCs w:val="22"/>
        </w:rPr>
        <w:t xml:space="preserve"> </w:t>
      </w:r>
      <w:r>
        <w:rPr>
          <w:rStyle w:val="hps"/>
          <w:rFonts w:ascii="Calibri" w:hAnsi="Calibri"/>
          <w:szCs w:val="22"/>
        </w:rPr>
        <w:t>de</w:t>
      </w:r>
      <w:r>
        <w:rPr>
          <w:rFonts w:ascii="Calibri" w:hAnsi="Calibri"/>
          <w:szCs w:val="22"/>
        </w:rPr>
        <w:t xml:space="preserve"> </w:t>
      </w:r>
      <w:r>
        <w:rPr>
          <w:rStyle w:val="hps"/>
          <w:rFonts w:ascii="Calibri" w:hAnsi="Calibri"/>
          <w:szCs w:val="22"/>
        </w:rPr>
        <w:t>therapeuten</w:t>
      </w:r>
      <w:r>
        <w:rPr>
          <w:rFonts w:ascii="Calibri" w:hAnsi="Calibri"/>
          <w:szCs w:val="22"/>
        </w:rPr>
        <w:t xml:space="preserve"> </w:t>
      </w:r>
      <w:r>
        <w:rPr>
          <w:rStyle w:val="hps"/>
          <w:rFonts w:ascii="Calibri" w:hAnsi="Calibri"/>
          <w:szCs w:val="22"/>
        </w:rPr>
        <w:t>rapporteerde</w:t>
      </w:r>
      <w:r>
        <w:rPr>
          <w:rFonts w:ascii="Calibri" w:hAnsi="Calibri"/>
          <w:szCs w:val="22"/>
        </w:rPr>
        <w:t xml:space="preserve"> </w:t>
      </w:r>
      <w:r>
        <w:rPr>
          <w:rStyle w:val="hps"/>
          <w:rFonts w:ascii="Calibri" w:hAnsi="Calibri"/>
          <w:szCs w:val="22"/>
        </w:rPr>
        <w:t>verbeteringen bij hun patiënten.</w:t>
      </w:r>
      <w:r>
        <w:rPr>
          <w:rFonts w:ascii="Calibri" w:hAnsi="Calibri"/>
          <w:szCs w:val="22"/>
        </w:rPr>
        <w:t xml:space="preserve"> </w:t>
      </w:r>
      <w:proofErr w:type="gramStart"/>
      <w:r>
        <w:rPr>
          <w:rStyle w:val="hps"/>
          <w:rFonts w:ascii="Calibri" w:hAnsi="Calibri"/>
          <w:szCs w:val="22"/>
        </w:rPr>
        <w:t>In het algemeen</w:t>
      </w:r>
      <w:proofErr w:type="gramEnd"/>
      <w:r>
        <w:rPr>
          <w:rStyle w:val="hps"/>
          <w:rFonts w:ascii="Calibri" w:hAnsi="Calibri"/>
          <w:szCs w:val="22"/>
        </w:rPr>
        <w:t xml:space="preserve"> waren de deelnemers</w:t>
      </w:r>
      <w:r>
        <w:rPr>
          <w:rFonts w:ascii="Calibri" w:hAnsi="Calibri"/>
          <w:szCs w:val="22"/>
        </w:rPr>
        <w:t xml:space="preserve"> </w:t>
      </w:r>
      <w:r>
        <w:rPr>
          <w:rStyle w:val="hps"/>
          <w:rFonts w:ascii="Calibri" w:hAnsi="Calibri"/>
          <w:szCs w:val="22"/>
        </w:rPr>
        <w:t>tevreden over hun</w:t>
      </w:r>
      <w:r>
        <w:rPr>
          <w:rFonts w:ascii="Calibri" w:hAnsi="Calibri"/>
          <w:szCs w:val="22"/>
        </w:rPr>
        <w:t xml:space="preserve"> </w:t>
      </w:r>
      <w:r>
        <w:rPr>
          <w:rStyle w:val="hps"/>
          <w:rFonts w:ascii="Calibri" w:hAnsi="Calibri"/>
          <w:szCs w:val="22"/>
        </w:rPr>
        <w:t>fysiotherapeut</w:t>
      </w:r>
      <w:r>
        <w:rPr>
          <w:rFonts w:ascii="Calibri" w:hAnsi="Calibri"/>
          <w:szCs w:val="22"/>
        </w:rPr>
        <w:t xml:space="preserve">. </w:t>
      </w:r>
      <w:r>
        <w:rPr>
          <w:rStyle w:val="hps"/>
          <w:rFonts w:ascii="Calibri" w:hAnsi="Calibri"/>
          <w:szCs w:val="22"/>
        </w:rPr>
        <w:t>Patiënten die geen</w:t>
      </w:r>
      <w:r>
        <w:rPr>
          <w:rFonts w:ascii="Calibri" w:hAnsi="Calibri"/>
          <w:szCs w:val="22"/>
        </w:rPr>
        <w:t xml:space="preserve"> </w:t>
      </w:r>
      <w:r>
        <w:rPr>
          <w:rStyle w:val="hps"/>
          <w:rFonts w:ascii="Calibri" w:hAnsi="Calibri"/>
          <w:szCs w:val="22"/>
        </w:rPr>
        <w:t>verbetering van de</w:t>
      </w:r>
      <w:r>
        <w:rPr>
          <w:rFonts w:ascii="Calibri" w:hAnsi="Calibri"/>
          <w:szCs w:val="22"/>
        </w:rPr>
        <w:t xml:space="preserve"> </w:t>
      </w:r>
      <w:r>
        <w:rPr>
          <w:rStyle w:val="hps"/>
          <w:rFonts w:ascii="Calibri" w:hAnsi="Calibri"/>
          <w:szCs w:val="22"/>
        </w:rPr>
        <w:t>problemen</w:t>
      </w:r>
      <w:r>
        <w:rPr>
          <w:rFonts w:ascii="Calibri" w:hAnsi="Calibri"/>
          <w:szCs w:val="22"/>
        </w:rPr>
        <w:t xml:space="preserve"> </w:t>
      </w:r>
      <w:r>
        <w:rPr>
          <w:rStyle w:val="hps"/>
          <w:rFonts w:ascii="Calibri" w:hAnsi="Calibri"/>
          <w:szCs w:val="22"/>
        </w:rPr>
        <w:t>ondervonden</w:t>
      </w:r>
      <w:r>
        <w:rPr>
          <w:rFonts w:ascii="Calibri" w:hAnsi="Calibri"/>
          <w:szCs w:val="22"/>
        </w:rPr>
        <w:t xml:space="preserve"> </w:t>
      </w:r>
      <w:r>
        <w:rPr>
          <w:rStyle w:val="hps"/>
          <w:rFonts w:ascii="Calibri" w:hAnsi="Calibri"/>
          <w:szCs w:val="22"/>
        </w:rPr>
        <w:t>waren</w:t>
      </w:r>
      <w:r>
        <w:rPr>
          <w:rFonts w:ascii="Calibri" w:hAnsi="Calibri"/>
          <w:szCs w:val="22"/>
        </w:rPr>
        <w:t xml:space="preserve"> </w:t>
      </w:r>
      <w:r>
        <w:rPr>
          <w:rStyle w:val="hps"/>
          <w:rFonts w:ascii="Calibri" w:hAnsi="Calibri"/>
          <w:szCs w:val="22"/>
        </w:rPr>
        <w:t>minder tevreden</w:t>
      </w:r>
      <w:r>
        <w:rPr>
          <w:rFonts w:ascii="Calibri" w:hAnsi="Calibri"/>
          <w:szCs w:val="22"/>
        </w:rPr>
        <w:t xml:space="preserve">. </w:t>
      </w:r>
      <w:r>
        <w:rPr>
          <w:rStyle w:val="hps"/>
          <w:rFonts w:ascii="Calibri" w:hAnsi="Calibri"/>
          <w:szCs w:val="22"/>
        </w:rPr>
        <w:t>Fysiotherapeuten</w:t>
      </w:r>
      <w:r>
        <w:rPr>
          <w:rFonts w:ascii="Calibri" w:hAnsi="Calibri"/>
          <w:szCs w:val="22"/>
        </w:rPr>
        <w:t xml:space="preserve"> </w:t>
      </w:r>
      <w:r>
        <w:rPr>
          <w:rStyle w:val="hps"/>
          <w:rFonts w:ascii="Calibri" w:hAnsi="Calibri"/>
          <w:szCs w:val="22"/>
        </w:rPr>
        <w:t>behandelden gemiddeld</w:t>
      </w:r>
      <w:r>
        <w:rPr>
          <w:rFonts w:ascii="Calibri" w:hAnsi="Calibri"/>
          <w:szCs w:val="22"/>
        </w:rPr>
        <w:t xml:space="preserve"> </w:t>
      </w:r>
      <w:r>
        <w:rPr>
          <w:rStyle w:val="hps"/>
          <w:rFonts w:ascii="Calibri" w:hAnsi="Calibri"/>
          <w:szCs w:val="22"/>
        </w:rPr>
        <w:t>2</w:t>
      </w:r>
      <w:r>
        <w:rPr>
          <w:rFonts w:ascii="Calibri" w:hAnsi="Calibri"/>
          <w:szCs w:val="22"/>
        </w:rPr>
        <w:t xml:space="preserve"> </w:t>
      </w:r>
      <w:r>
        <w:rPr>
          <w:rStyle w:val="hps"/>
          <w:rFonts w:ascii="Calibri" w:hAnsi="Calibri"/>
          <w:szCs w:val="22"/>
        </w:rPr>
        <w:t>patiënten met</w:t>
      </w:r>
      <w:r>
        <w:rPr>
          <w:rFonts w:ascii="Calibri" w:hAnsi="Calibri"/>
          <w:szCs w:val="22"/>
        </w:rPr>
        <w:t xml:space="preserve"> </w:t>
      </w:r>
      <w:r>
        <w:rPr>
          <w:rStyle w:val="hps"/>
          <w:rFonts w:ascii="Calibri" w:hAnsi="Calibri"/>
          <w:szCs w:val="22"/>
        </w:rPr>
        <w:t>ataxie</w:t>
      </w:r>
      <w:r>
        <w:rPr>
          <w:rFonts w:ascii="Calibri" w:hAnsi="Calibri"/>
          <w:szCs w:val="22"/>
        </w:rPr>
        <w:t xml:space="preserve"> </w:t>
      </w:r>
      <w:r>
        <w:rPr>
          <w:rStyle w:val="hps"/>
          <w:rFonts w:ascii="Calibri" w:hAnsi="Calibri"/>
          <w:szCs w:val="22"/>
        </w:rPr>
        <w:t>in het voorgaande jaar. Ze</w:t>
      </w:r>
      <w:r>
        <w:rPr>
          <w:rFonts w:ascii="Calibri" w:hAnsi="Calibri"/>
          <w:szCs w:val="22"/>
        </w:rPr>
        <w:t xml:space="preserve"> </w:t>
      </w:r>
      <w:r>
        <w:rPr>
          <w:rStyle w:val="hps"/>
          <w:rFonts w:ascii="Calibri" w:hAnsi="Calibri"/>
          <w:szCs w:val="22"/>
        </w:rPr>
        <w:t>vermeldden een tekort aan</w:t>
      </w:r>
      <w:r>
        <w:rPr>
          <w:rFonts w:ascii="Calibri" w:hAnsi="Calibri"/>
          <w:szCs w:val="22"/>
        </w:rPr>
        <w:t xml:space="preserve"> </w:t>
      </w:r>
      <w:r>
        <w:rPr>
          <w:rStyle w:val="hps"/>
          <w:rFonts w:ascii="Calibri" w:hAnsi="Calibri"/>
          <w:szCs w:val="22"/>
        </w:rPr>
        <w:t>ataxie</w:t>
      </w:r>
      <w:r>
        <w:rPr>
          <w:rStyle w:val="atn"/>
          <w:rFonts w:ascii="Calibri" w:hAnsi="Calibri"/>
          <w:szCs w:val="22"/>
        </w:rPr>
        <w:t>-</w:t>
      </w:r>
      <w:r>
        <w:rPr>
          <w:rFonts w:ascii="Calibri" w:hAnsi="Calibri"/>
          <w:szCs w:val="22"/>
        </w:rPr>
        <w:t xml:space="preserve">specifieke expertise </w:t>
      </w:r>
      <w:r>
        <w:rPr>
          <w:rStyle w:val="hps"/>
          <w:rFonts w:ascii="Calibri" w:hAnsi="Calibri"/>
          <w:szCs w:val="22"/>
        </w:rPr>
        <w:t>en gaven aan behoefte te hebben aan</w:t>
      </w:r>
      <w:r>
        <w:rPr>
          <w:rFonts w:ascii="Calibri" w:hAnsi="Calibri"/>
          <w:szCs w:val="22"/>
        </w:rPr>
        <w:t xml:space="preserve"> </w:t>
      </w:r>
      <w:r>
        <w:rPr>
          <w:rStyle w:val="hps"/>
          <w:rFonts w:ascii="Calibri" w:hAnsi="Calibri"/>
          <w:szCs w:val="22"/>
        </w:rPr>
        <w:t>onderwijs en</w:t>
      </w:r>
      <w:r>
        <w:rPr>
          <w:rFonts w:ascii="Calibri" w:hAnsi="Calibri"/>
          <w:szCs w:val="22"/>
        </w:rPr>
        <w:t xml:space="preserve"> </w:t>
      </w:r>
      <w:proofErr w:type="spellStart"/>
      <w:r>
        <w:rPr>
          <w:rStyle w:val="hps"/>
          <w:rFonts w:ascii="Calibri" w:hAnsi="Calibri"/>
          <w:szCs w:val="22"/>
        </w:rPr>
        <w:t>evidence-based</w:t>
      </w:r>
      <w:proofErr w:type="spellEnd"/>
      <w:r>
        <w:rPr>
          <w:rStyle w:val="hps"/>
          <w:rFonts w:ascii="Calibri" w:hAnsi="Calibri"/>
          <w:szCs w:val="22"/>
        </w:rPr>
        <w:t xml:space="preserve"> richtlijnen</w:t>
      </w:r>
      <w:r>
        <w:rPr>
          <w:rFonts w:ascii="Calibri" w:hAnsi="Calibri"/>
          <w:szCs w:val="22"/>
        </w:rPr>
        <w:t xml:space="preserve">. </w:t>
      </w:r>
    </w:p>
    <w:p w:rsidR="00EC223E" w:rsidRDefault="00EC223E" w:rsidP="00EC223E">
      <w:pPr>
        <w:spacing w:line="360" w:lineRule="auto"/>
        <w:rPr>
          <w:rFonts w:ascii="Calibri" w:hAnsi="Calibri"/>
          <w:bCs/>
          <w:szCs w:val="22"/>
        </w:rPr>
      </w:pPr>
      <w:r>
        <w:rPr>
          <w:rFonts w:ascii="Calibri" w:hAnsi="Calibri"/>
          <w:szCs w:val="22"/>
        </w:rPr>
        <w:t>Dit onderzoek toont dus dat de behandeling van fysiotherapie bij ataxie gerichter moet worden ingezet en dat er op studies gebaseerde richtlijnen moeten komen met daaraan gekoppelde scholing voor therapeuten.</w:t>
      </w:r>
    </w:p>
    <w:p w:rsidR="00EC223E" w:rsidRDefault="00EC223E" w:rsidP="00EC223E">
      <w:pPr>
        <w:spacing w:line="360" w:lineRule="auto"/>
        <w:rPr>
          <w:rFonts w:ascii="Calibri" w:hAnsi="Calibri"/>
          <w:b/>
          <w:bCs/>
          <w:i/>
          <w:szCs w:val="22"/>
        </w:rPr>
      </w:pPr>
    </w:p>
    <w:p w:rsidR="00EC223E" w:rsidRDefault="00EC223E" w:rsidP="00EC223E">
      <w:pPr>
        <w:spacing w:line="360" w:lineRule="auto"/>
        <w:rPr>
          <w:rFonts w:ascii="Calibri" w:eastAsia="Arial Unicode MS" w:hAnsi="Calibri"/>
          <w:b/>
          <w:szCs w:val="22"/>
        </w:rPr>
      </w:pPr>
      <w:r>
        <w:rPr>
          <w:rStyle w:val="hps"/>
          <w:rFonts w:ascii="Calibri" w:hAnsi="Calibri"/>
          <w:szCs w:val="22"/>
        </w:rPr>
        <w:t xml:space="preserve">In </w:t>
      </w:r>
      <w:r>
        <w:rPr>
          <w:rStyle w:val="hps"/>
          <w:rFonts w:ascii="Calibri" w:hAnsi="Calibri"/>
          <w:b/>
          <w:szCs w:val="22"/>
        </w:rPr>
        <w:t>hoofdstuk</w:t>
      </w:r>
      <w:r>
        <w:rPr>
          <w:rFonts w:ascii="Calibri" w:hAnsi="Calibri"/>
          <w:b/>
          <w:szCs w:val="22"/>
        </w:rPr>
        <w:t xml:space="preserve"> </w:t>
      </w:r>
      <w:r>
        <w:rPr>
          <w:rStyle w:val="hps"/>
          <w:rFonts w:ascii="Calibri" w:hAnsi="Calibri"/>
          <w:b/>
          <w:szCs w:val="22"/>
        </w:rPr>
        <w:t>4.3</w:t>
      </w:r>
      <w:r>
        <w:rPr>
          <w:rFonts w:ascii="Calibri" w:hAnsi="Calibri"/>
          <w:szCs w:val="22"/>
        </w:rPr>
        <w:t xml:space="preserve"> worden d</w:t>
      </w:r>
      <w:r>
        <w:rPr>
          <w:rStyle w:val="hps"/>
          <w:rFonts w:ascii="Calibri" w:hAnsi="Calibri"/>
          <w:szCs w:val="22"/>
        </w:rPr>
        <w:t>e resultaten van</w:t>
      </w:r>
      <w:r>
        <w:rPr>
          <w:rFonts w:ascii="Calibri" w:hAnsi="Calibri"/>
          <w:szCs w:val="22"/>
        </w:rPr>
        <w:t xml:space="preserve"> </w:t>
      </w:r>
      <w:r>
        <w:rPr>
          <w:rStyle w:val="hps"/>
          <w:rFonts w:ascii="Calibri" w:hAnsi="Calibri"/>
          <w:szCs w:val="22"/>
        </w:rPr>
        <w:t>een pilots</w:t>
      </w:r>
      <w:r>
        <w:rPr>
          <w:rFonts w:ascii="Calibri" w:hAnsi="Calibri"/>
          <w:szCs w:val="22"/>
        </w:rPr>
        <w:t xml:space="preserve">tudie beschreven, die </w:t>
      </w:r>
      <w:r>
        <w:rPr>
          <w:rStyle w:val="hps"/>
          <w:rFonts w:ascii="Calibri" w:hAnsi="Calibri"/>
          <w:szCs w:val="22"/>
        </w:rPr>
        <w:t>het</w:t>
      </w:r>
      <w:r>
        <w:rPr>
          <w:rFonts w:ascii="Calibri" w:hAnsi="Calibri"/>
          <w:szCs w:val="22"/>
        </w:rPr>
        <w:t xml:space="preserve"> </w:t>
      </w:r>
      <w:r>
        <w:rPr>
          <w:rStyle w:val="hps"/>
          <w:rFonts w:ascii="Calibri" w:hAnsi="Calibri"/>
          <w:szCs w:val="22"/>
        </w:rPr>
        <w:t>effect</w:t>
      </w:r>
      <w:r>
        <w:rPr>
          <w:rFonts w:ascii="Calibri" w:hAnsi="Calibri"/>
          <w:szCs w:val="22"/>
        </w:rPr>
        <w:t xml:space="preserve"> </w:t>
      </w:r>
      <w:r>
        <w:rPr>
          <w:rStyle w:val="hps"/>
          <w:rFonts w:ascii="Calibri" w:hAnsi="Calibri"/>
          <w:szCs w:val="22"/>
        </w:rPr>
        <w:t xml:space="preserve">van een </w:t>
      </w:r>
      <w:proofErr w:type="gramStart"/>
      <w:r>
        <w:rPr>
          <w:rStyle w:val="hps"/>
          <w:rFonts w:ascii="Calibri" w:hAnsi="Calibri"/>
          <w:szCs w:val="22"/>
        </w:rPr>
        <w:t>looptraining</w:t>
      </w:r>
      <w:r>
        <w:rPr>
          <w:rFonts w:ascii="Calibri" w:hAnsi="Calibri"/>
          <w:szCs w:val="22"/>
        </w:rPr>
        <w:t xml:space="preserve">  </w:t>
      </w:r>
      <w:proofErr w:type="gramEnd"/>
      <w:r>
        <w:rPr>
          <w:rStyle w:val="hps"/>
          <w:rFonts w:ascii="Calibri" w:hAnsi="Calibri"/>
          <w:szCs w:val="22"/>
        </w:rPr>
        <w:t>bij patiënten met</w:t>
      </w:r>
      <w:r>
        <w:rPr>
          <w:rFonts w:ascii="Calibri" w:hAnsi="Calibri"/>
          <w:szCs w:val="22"/>
        </w:rPr>
        <w:t xml:space="preserve"> </w:t>
      </w:r>
      <w:r>
        <w:rPr>
          <w:rStyle w:val="hps"/>
          <w:rFonts w:ascii="Calibri" w:hAnsi="Calibri"/>
          <w:szCs w:val="22"/>
        </w:rPr>
        <w:t>degeneratieve</w:t>
      </w:r>
      <w:r>
        <w:rPr>
          <w:rFonts w:ascii="Calibri" w:hAnsi="Calibri"/>
          <w:szCs w:val="22"/>
        </w:rPr>
        <w:t xml:space="preserve"> </w:t>
      </w:r>
      <w:r>
        <w:rPr>
          <w:rStyle w:val="hps"/>
          <w:rFonts w:ascii="Calibri" w:hAnsi="Calibri"/>
          <w:szCs w:val="22"/>
        </w:rPr>
        <w:t>cerebellaire</w:t>
      </w:r>
      <w:r>
        <w:rPr>
          <w:rFonts w:ascii="Calibri" w:hAnsi="Calibri"/>
          <w:szCs w:val="22"/>
        </w:rPr>
        <w:t xml:space="preserve"> </w:t>
      </w:r>
      <w:r>
        <w:rPr>
          <w:rStyle w:val="hps"/>
          <w:rFonts w:ascii="Calibri" w:hAnsi="Calibri"/>
          <w:szCs w:val="22"/>
        </w:rPr>
        <w:t>ataxie</w:t>
      </w:r>
      <w:r>
        <w:rPr>
          <w:rFonts w:ascii="Calibri" w:hAnsi="Calibri"/>
          <w:szCs w:val="22"/>
        </w:rPr>
        <w:t xml:space="preserve"> </w:t>
      </w:r>
      <w:r>
        <w:rPr>
          <w:rStyle w:val="hps"/>
          <w:rFonts w:ascii="Calibri" w:hAnsi="Calibri"/>
          <w:szCs w:val="22"/>
        </w:rPr>
        <w:t>beschreven. De looptraining richtte zich op</w:t>
      </w:r>
      <w:r>
        <w:rPr>
          <w:rFonts w:ascii="Calibri" w:hAnsi="Calibri"/>
          <w:szCs w:val="22"/>
        </w:rPr>
        <w:t xml:space="preserve"> het loopspecifieke aanpassingsvermogen </w:t>
      </w:r>
      <w:r>
        <w:rPr>
          <w:rStyle w:val="hps"/>
          <w:rFonts w:ascii="Calibri" w:hAnsi="Calibri"/>
          <w:szCs w:val="22"/>
        </w:rPr>
        <w:t>om obstakels</w:t>
      </w:r>
      <w:r>
        <w:rPr>
          <w:rFonts w:ascii="Calibri" w:hAnsi="Calibri"/>
          <w:szCs w:val="22"/>
        </w:rPr>
        <w:t xml:space="preserve"> te ontwijken </w:t>
      </w:r>
      <w:r>
        <w:rPr>
          <w:rStyle w:val="hps"/>
          <w:rFonts w:ascii="Calibri" w:hAnsi="Calibri"/>
          <w:szCs w:val="22"/>
        </w:rPr>
        <w:t>en</w:t>
      </w:r>
      <w:r>
        <w:rPr>
          <w:rFonts w:ascii="Calibri" w:hAnsi="Calibri"/>
          <w:szCs w:val="22"/>
        </w:rPr>
        <w:t xml:space="preserve"> op de </w:t>
      </w:r>
      <w:r>
        <w:rPr>
          <w:rStyle w:val="hps"/>
          <w:rFonts w:ascii="Calibri" w:hAnsi="Calibri"/>
          <w:szCs w:val="22"/>
        </w:rPr>
        <w:t xml:space="preserve">dynamische </w:t>
      </w:r>
      <w:r>
        <w:rPr>
          <w:rStyle w:val="hps"/>
          <w:rFonts w:ascii="Calibri" w:hAnsi="Calibri"/>
          <w:szCs w:val="22"/>
        </w:rPr>
        <w:lastRenderedPageBreak/>
        <w:t>stabiliteit</w:t>
      </w:r>
      <w:r>
        <w:rPr>
          <w:rFonts w:ascii="Calibri" w:hAnsi="Calibri"/>
          <w:szCs w:val="22"/>
        </w:rPr>
        <w:t xml:space="preserve">. </w:t>
      </w:r>
      <w:r>
        <w:rPr>
          <w:rStyle w:val="hps"/>
          <w:rFonts w:ascii="Calibri" w:hAnsi="Calibri"/>
          <w:szCs w:val="22"/>
        </w:rPr>
        <w:t>Tien</w:t>
      </w:r>
      <w:r>
        <w:rPr>
          <w:rFonts w:ascii="Calibri" w:hAnsi="Calibri"/>
          <w:szCs w:val="22"/>
        </w:rPr>
        <w:t xml:space="preserve"> </w:t>
      </w:r>
      <w:r>
        <w:rPr>
          <w:rStyle w:val="hps"/>
          <w:rFonts w:ascii="Calibri" w:hAnsi="Calibri"/>
          <w:szCs w:val="22"/>
        </w:rPr>
        <w:t>patiënten kregen</w:t>
      </w:r>
      <w:r>
        <w:rPr>
          <w:rFonts w:ascii="Calibri" w:hAnsi="Calibri"/>
          <w:szCs w:val="22"/>
        </w:rPr>
        <w:t xml:space="preserve"> </w:t>
      </w:r>
      <w:r>
        <w:rPr>
          <w:rStyle w:val="hps"/>
          <w:rFonts w:ascii="Calibri" w:hAnsi="Calibri"/>
          <w:szCs w:val="22"/>
        </w:rPr>
        <w:t>10</w:t>
      </w:r>
      <w:r>
        <w:rPr>
          <w:rFonts w:ascii="Calibri" w:hAnsi="Calibri"/>
          <w:szCs w:val="22"/>
        </w:rPr>
        <w:t xml:space="preserve"> </w:t>
      </w:r>
      <w:r>
        <w:rPr>
          <w:rStyle w:val="hps"/>
          <w:rFonts w:ascii="Calibri" w:hAnsi="Calibri"/>
          <w:szCs w:val="22"/>
        </w:rPr>
        <w:t>geprotocolleerde</w:t>
      </w:r>
      <w:r>
        <w:rPr>
          <w:rFonts w:ascii="Calibri" w:hAnsi="Calibri"/>
          <w:szCs w:val="22"/>
        </w:rPr>
        <w:t xml:space="preserve"> </w:t>
      </w:r>
      <w:r>
        <w:rPr>
          <w:rStyle w:val="hps"/>
          <w:rFonts w:ascii="Calibri" w:hAnsi="Calibri"/>
          <w:szCs w:val="22"/>
        </w:rPr>
        <w:t>trainingen</w:t>
      </w:r>
      <w:r>
        <w:rPr>
          <w:rFonts w:ascii="Calibri" w:hAnsi="Calibri"/>
          <w:szCs w:val="22"/>
        </w:rPr>
        <w:t xml:space="preserve"> </w:t>
      </w:r>
      <w:r>
        <w:rPr>
          <w:rStyle w:val="hps"/>
          <w:rFonts w:ascii="Calibri" w:hAnsi="Calibri"/>
          <w:szCs w:val="22"/>
        </w:rPr>
        <w:t>van</w:t>
      </w:r>
      <w:r>
        <w:rPr>
          <w:rFonts w:ascii="Calibri" w:hAnsi="Calibri"/>
          <w:szCs w:val="22"/>
        </w:rPr>
        <w:t xml:space="preserve"> </w:t>
      </w:r>
      <w:r>
        <w:rPr>
          <w:rStyle w:val="hps"/>
          <w:rFonts w:ascii="Calibri" w:hAnsi="Calibri"/>
          <w:szCs w:val="22"/>
        </w:rPr>
        <w:t>telkens 1 uur</w:t>
      </w:r>
      <w:r>
        <w:rPr>
          <w:rFonts w:ascii="Calibri" w:hAnsi="Calibri"/>
          <w:szCs w:val="22"/>
        </w:rPr>
        <w:t xml:space="preserve"> </w:t>
      </w:r>
      <w:r>
        <w:rPr>
          <w:rStyle w:val="hps"/>
          <w:rFonts w:ascii="Calibri" w:hAnsi="Calibri"/>
          <w:szCs w:val="22"/>
        </w:rPr>
        <w:t>gedurende</w:t>
      </w:r>
      <w:r>
        <w:rPr>
          <w:rFonts w:ascii="Calibri" w:hAnsi="Calibri"/>
          <w:szCs w:val="22"/>
        </w:rPr>
        <w:t xml:space="preserve"> </w:t>
      </w:r>
      <w:r>
        <w:rPr>
          <w:rStyle w:val="hps"/>
          <w:rFonts w:ascii="Calibri" w:hAnsi="Calibri"/>
          <w:szCs w:val="22"/>
        </w:rPr>
        <w:t>5</w:t>
      </w:r>
      <w:r>
        <w:rPr>
          <w:rFonts w:ascii="Calibri" w:hAnsi="Calibri"/>
          <w:szCs w:val="22"/>
        </w:rPr>
        <w:t xml:space="preserve"> </w:t>
      </w:r>
      <w:r>
        <w:rPr>
          <w:rStyle w:val="hps"/>
          <w:rFonts w:ascii="Calibri" w:hAnsi="Calibri"/>
          <w:szCs w:val="22"/>
        </w:rPr>
        <w:t>weken</w:t>
      </w:r>
      <w:r>
        <w:rPr>
          <w:rFonts w:ascii="Calibri" w:hAnsi="Calibri"/>
          <w:szCs w:val="22"/>
        </w:rPr>
        <w:t>. De t</w:t>
      </w:r>
      <w:r>
        <w:rPr>
          <w:rStyle w:val="hps"/>
          <w:rFonts w:ascii="Calibri" w:hAnsi="Calibri"/>
          <w:szCs w:val="22"/>
        </w:rPr>
        <w:t>raining</w:t>
      </w:r>
      <w:r>
        <w:rPr>
          <w:rFonts w:ascii="Calibri" w:hAnsi="Calibri"/>
          <w:szCs w:val="22"/>
        </w:rPr>
        <w:t xml:space="preserve"> </w:t>
      </w:r>
      <w:r>
        <w:rPr>
          <w:rStyle w:val="hps"/>
          <w:rFonts w:ascii="Calibri" w:hAnsi="Calibri"/>
          <w:szCs w:val="22"/>
        </w:rPr>
        <w:t>werd</w:t>
      </w:r>
      <w:r>
        <w:rPr>
          <w:rFonts w:ascii="Calibri" w:hAnsi="Calibri"/>
          <w:szCs w:val="22"/>
        </w:rPr>
        <w:t xml:space="preserve"> </w:t>
      </w:r>
      <w:r>
        <w:rPr>
          <w:rStyle w:val="hps"/>
          <w:rFonts w:ascii="Calibri" w:hAnsi="Calibri"/>
          <w:szCs w:val="22"/>
        </w:rPr>
        <w:t>uitgevoerd op</w:t>
      </w:r>
      <w:r>
        <w:rPr>
          <w:rFonts w:ascii="Calibri" w:hAnsi="Calibri"/>
          <w:szCs w:val="22"/>
        </w:rPr>
        <w:t xml:space="preserve"> </w:t>
      </w:r>
      <w:r>
        <w:rPr>
          <w:rStyle w:val="hps"/>
          <w:rFonts w:ascii="Calibri" w:hAnsi="Calibri"/>
          <w:szCs w:val="22"/>
        </w:rPr>
        <w:t>een</w:t>
      </w:r>
      <w:r>
        <w:rPr>
          <w:rFonts w:ascii="Calibri" w:hAnsi="Calibri"/>
          <w:szCs w:val="22"/>
        </w:rPr>
        <w:t xml:space="preserve"> </w:t>
      </w:r>
      <w:r>
        <w:rPr>
          <w:rStyle w:val="hps"/>
          <w:rFonts w:ascii="Calibri" w:hAnsi="Calibri"/>
          <w:szCs w:val="22"/>
        </w:rPr>
        <w:t>loopband</w:t>
      </w:r>
      <w:r>
        <w:rPr>
          <w:rFonts w:ascii="Calibri" w:hAnsi="Calibri"/>
          <w:szCs w:val="22"/>
        </w:rPr>
        <w:t xml:space="preserve"> waarbij </w:t>
      </w:r>
      <w:r>
        <w:rPr>
          <w:rStyle w:val="hps"/>
          <w:rFonts w:ascii="Calibri" w:hAnsi="Calibri"/>
          <w:szCs w:val="22"/>
        </w:rPr>
        <w:t>visuele</w:t>
      </w:r>
      <w:r>
        <w:rPr>
          <w:rFonts w:ascii="Calibri" w:hAnsi="Calibri"/>
          <w:szCs w:val="22"/>
        </w:rPr>
        <w:t xml:space="preserve"> </w:t>
      </w:r>
      <w:r>
        <w:rPr>
          <w:rStyle w:val="hps"/>
          <w:rFonts w:ascii="Calibri" w:hAnsi="Calibri"/>
          <w:szCs w:val="22"/>
        </w:rPr>
        <w:t>stappen,</w:t>
      </w:r>
      <w:r>
        <w:rPr>
          <w:rFonts w:ascii="Calibri" w:hAnsi="Calibri"/>
          <w:szCs w:val="22"/>
        </w:rPr>
        <w:t xml:space="preserve"> </w:t>
      </w:r>
      <w:r>
        <w:rPr>
          <w:rStyle w:val="hps"/>
          <w:rFonts w:ascii="Calibri" w:hAnsi="Calibri"/>
          <w:szCs w:val="22"/>
        </w:rPr>
        <w:t>doelen en</w:t>
      </w:r>
      <w:r>
        <w:rPr>
          <w:rFonts w:ascii="Calibri" w:hAnsi="Calibri"/>
          <w:szCs w:val="22"/>
        </w:rPr>
        <w:t xml:space="preserve"> </w:t>
      </w:r>
      <w:r>
        <w:rPr>
          <w:rStyle w:val="hps"/>
          <w:rFonts w:ascii="Calibri" w:hAnsi="Calibri"/>
          <w:szCs w:val="22"/>
        </w:rPr>
        <w:t>obstakels</w:t>
      </w:r>
      <w:r>
        <w:rPr>
          <w:rFonts w:ascii="Calibri" w:hAnsi="Calibri"/>
          <w:szCs w:val="22"/>
        </w:rPr>
        <w:t xml:space="preserve"> ge</w:t>
      </w:r>
      <w:r>
        <w:rPr>
          <w:rStyle w:val="hps"/>
          <w:rFonts w:ascii="Calibri" w:hAnsi="Calibri"/>
          <w:szCs w:val="22"/>
        </w:rPr>
        <w:t>projecteerd werden</w:t>
      </w:r>
      <w:r>
        <w:rPr>
          <w:rFonts w:ascii="Calibri" w:hAnsi="Calibri"/>
          <w:szCs w:val="22"/>
        </w:rPr>
        <w:t xml:space="preserve"> </w:t>
      </w:r>
      <w:r>
        <w:rPr>
          <w:rStyle w:val="hps"/>
          <w:rFonts w:ascii="Calibri" w:hAnsi="Calibri"/>
          <w:szCs w:val="22"/>
        </w:rPr>
        <w:t>op het oppervlak</w:t>
      </w:r>
      <w:r>
        <w:rPr>
          <w:rFonts w:ascii="Calibri" w:hAnsi="Calibri"/>
          <w:szCs w:val="22"/>
        </w:rPr>
        <w:t xml:space="preserve"> </w:t>
      </w:r>
      <w:r>
        <w:rPr>
          <w:rStyle w:val="hps"/>
          <w:rFonts w:ascii="Calibri" w:hAnsi="Calibri"/>
          <w:szCs w:val="22"/>
        </w:rPr>
        <w:t>van de loopband</w:t>
      </w:r>
      <w:r>
        <w:rPr>
          <w:rFonts w:ascii="Calibri" w:hAnsi="Calibri"/>
          <w:szCs w:val="22"/>
        </w:rPr>
        <w:t xml:space="preserve">. </w:t>
      </w:r>
      <w:r>
        <w:rPr>
          <w:rStyle w:val="hps"/>
          <w:rFonts w:ascii="Calibri" w:hAnsi="Calibri"/>
          <w:szCs w:val="22"/>
        </w:rPr>
        <w:t>Als primaire</w:t>
      </w:r>
      <w:r>
        <w:rPr>
          <w:rFonts w:ascii="Calibri" w:hAnsi="Calibri"/>
          <w:szCs w:val="22"/>
        </w:rPr>
        <w:t xml:space="preserve"> </w:t>
      </w:r>
      <w:r>
        <w:rPr>
          <w:rStyle w:val="hps"/>
          <w:rFonts w:ascii="Calibri" w:hAnsi="Calibri"/>
          <w:szCs w:val="22"/>
        </w:rPr>
        <w:t>uitkomstmaat werd een</w:t>
      </w:r>
      <w:r>
        <w:rPr>
          <w:rFonts w:ascii="Calibri" w:hAnsi="Calibri"/>
          <w:szCs w:val="22"/>
        </w:rPr>
        <w:t xml:space="preserve"> ‘</w:t>
      </w:r>
      <w:r>
        <w:rPr>
          <w:rStyle w:val="hps"/>
          <w:rFonts w:ascii="Calibri" w:hAnsi="Calibri"/>
          <w:szCs w:val="22"/>
        </w:rPr>
        <w:t>obstakel vermijdings-taak’</w:t>
      </w:r>
      <w:r>
        <w:rPr>
          <w:rFonts w:ascii="Calibri" w:hAnsi="Calibri"/>
          <w:szCs w:val="22"/>
        </w:rPr>
        <w:t xml:space="preserve"> </w:t>
      </w:r>
      <w:r>
        <w:rPr>
          <w:rStyle w:val="hps"/>
          <w:rFonts w:ascii="Calibri" w:hAnsi="Calibri"/>
          <w:szCs w:val="22"/>
        </w:rPr>
        <w:t>tijdens het lopen op</w:t>
      </w:r>
      <w:r>
        <w:rPr>
          <w:rFonts w:ascii="Calibri" w:hAnsi="Calibri"/>
          <w:szCs w:val="22"/>
        </w:rPr>
        <w:t xml:space="preserve"> </w:t>
      </w:r>
      <w:r>
        <w:rPr>
          <w:rStyle w:val="hps"/>
          <w:rFonts w:ascii="Calibri" w:hAnsi="Calibri"/>
          <w:szCs w:val="22"/>
        </w:rPr>
        <w:t>een loopband</w:t>
      </w:r>
      <w:r>
        <w:rPr>
          <w:rFonts w:ascii="Calibri" w:hAnsi="Calibri"/>
          <w:szCs w:val="22"/>
        </w:rPr>
        <w:t xml:space="preserve"> </w:t>
      </w:r>
      <w:r>
        <w:rPr>
          <w:rStyle w:val="hps"/>
          <w:rFonts w:ascii="Calibri" w:hAnsi="Calibri"/>
          <w:szCs w:val="22"/>
        </w:rPr>
        <w:t>gebruikt</w:t>
      </w:r>
      <w:r>
        <w:rPr>
          <w:rFonts w:ascii="Calibri" w:hAnsi="Calibri"/>
          <w:szCs w:val="22"/>
        </w:rPr>
        <w:t xml:space="preserve">. </w:t>
      </w:r>
      <w:r>
        <w:rPr>
          <w:rStyle w:val="hps"/>
          <w:rFonts w:ascii="Calibri" w:hAnsi="Calibri"/>
          <w:szCs w:val="22"/>
        </w:rPr>
        <w:t>Een ingebouwd krachtplatform</w:t>
      </w:r>
      <w:r>
        <w:rPr>
          <w:rFonts w:ascii="Calibri" w:hAnsi="Calibri"/>
          <w:szCs w:val="22"/>
        </w:rPr>
        <w:t xml:space="preserve">, </w:t>
      </w:r>
      <w:r>
        <w:rPr>
          <w:rStyle w:val="hps"/>
          <w:rFonts w:ascii="Calibri" w:hAnsi="Calibri"/>
          <w:szCs w:val="22"/>
        </w:rPr>
        <w:t>video</w:t>
      </w:r>
      <w:r>
        <w:rPr>
          <w:rStyle w:val="atn"/>
          <w:rFonts w:ascii="Calibri" w:hAnsi="Calibri"/>
          <w:szCs w:val="22"/>
        </w:rPr>
        <w:t>-</w:t>
      </w:r>
      <w:r>
        <w:rPr>
          <w:rFonts w:ascii="Calibri" w:hAnsi="Calibri"/>
          <w:szCs w:val="22"/>
        </w:rPr>
        <w:t xml:space="preserve">opnames </w:t>
      </w:r>
      <w:r>
        <w:rPr>
          <w:rStyle w:val="hps"/>
          <w:rFonts w:ascii="Calibri" w:hAnsi="Calibri"/>
          <w:szCs w:val="22"/>
        </w:rPr>
        <w:t>en 3D</w:t>
      </w:r>
      <w:r>
        <w:rPr>
          <w:rStyle w:val="atn"/>
          <w:rFonts w:ascii="Calibri" w:hAnsi="Calibri"/>
          <w:szCs w:val="22"/>
        </w:rPr>
        <w:t>-</w:t>
      </w:r>
      <w:r>
        <w:rPr>
          <w:rFonts w:ascii="Calibri" w:hAnsi="Calibri"/>
          <w:szCs w:val="22"/>
        </w:rPr>
        <w:t xml:space="preserve">markers </w:t>
      </w:r>
      <w:r>
        <w:rPr>
          <w:rStyle w:val="hps"/>
          <w:rFonts w:ascii="Calibri" w:hAnsi="Calibri"/>
          <w:szCs w:val="22"/>
        </w:rPr>
        <w:t>werden gebruikt</w:t>
      </w:r>
      <w:r>
        <w:rPr>
          <w:rFonts w:ascii="Calibri" w:hAnsi="Calibri"/>
          <w:szCs w:val="22"/>
        </w:rPr>
        <w:t xml:space="preserve"> </w:t>
      </w:r>
      <w:r>
        <w:rPr>
          <w:rStyle w:val="hps"/>
          <w:rFonts w:ascii="Calibri" w:hAnsi="Calibri"/>
          <w:szCs w:val="22"/>
        </w:rPr>
        <w:t>voor de beoordeling van de</w:t>
      </w:r>
      <w:r>
        <w:rPr>
          <w:rFonts w:ascii="Calibri" w:hAnsi="Calibri"/>
          <w:szCs w:val="22"/>
        </w:rPr>
        <w:t xml:space="preserve"> </w:t>
      </w:r>
      <w:r>
        <w:rPr>
          <w:rStyle w:val="hps"/>
          <w:rFonts w:ascii="Calibri" w:hAnsi="Calibri"/>
          <w:szCs w:val="22"/>
        </w:rPr>
        <w:t>succespercentages</w:t>
      </w:r>
      <w:r>
        <w:rPr>
          <w:rFonts w:ascii="Calibri" w:hAnsi="Calibri"/>
          <w:szCs w:val="22"/>
        </w:rPr>
        <w:t xml:space="preserve"> van het vermijden van het obstakel </w:t>
      </w:r>
      <w:r>
        <w:rPr>
          <w:rStyle w:val="hps"/>
          <w:rFonts w:ascii="Calibri" w:hAnsi="Calibri"/>
          <w:szCs w:val="22"/>
        </w:rPr>
        <w:t>en</w:t>
      </w:r>
      <w:r>
        <w:rPr>
          <w:rFonts w:ascii="Calibri" w:hAnsi="Calibri"/>
          <w:szCs w:val="22"/>
        </w:rPr>
        <w:t xml:space="preserve"> de </w:t>
      </w:r>
      <w:r>
        <w:rPr>
          <w:rStyle w:val="hps"/>
          <w:rFonts w:ascii="Calibri" w:hAnsi="Calibri"/>
          <w:szCs w:val="22"/>
        </w:rPr>
        <w:t>dynamische stabiliteit</w:t>
      </w:r>
      <w:r>
        <w:rPr>
          <w:rFonts w:ascii="Calibri" w:hAnsi="Calibri"/>
          <w:szCs w:val="22"/>
        </w:rPr>
        <w:t xml:space="preserve"> </w:t>
      </w:r>
      <w:r>
        <w:rPr>
          <w:rStyle w:val="hps"/>
          <w:rFonts w:ascii="Calibri" w:hAnsi="Calibri"/>
          <w:szCs w:val="22"/>
        </w:rPr>
        <w:t>tijdens</w:t>
      </w:r>
      <w:r>
        <w:rPr>
          <w:rFonts w:ascii="Calibri" w:hAnsi="Calibri"/>
          <w:szCs w:val="22"/>
        </w:rPr>
        <w:t xml:space="preserve"> </w:t>
      </w:r>
      <w:r>
        <w:rPr>
          <w:rStyle w:val="hps"/>
          <w:rFonts w:ascii="Calibri" w:hAnsi="Calibri"/>
          <w:szCs w:val="22"/>
        </w:rPr>
        <w:t>deze taak.</w:t>
      </w:r>
      <w:r>
        <w:rPr>
          <w:rFonts w:ascii="Calibri" w:hAnsi="Calibri"/>
          <w:szCs w:val="22"/>
        </w:rPr>
        <w:t xml:space="preserve"> Er werden ook klinische scores afgenomen zoals de </w:t>
      </w:r>
      <w:proofErr w:type="spellStart"/>
      <w:r>
        <w:rPr>
          <w:rFonts w:ascii="Calibri" w:hAnsi="Calibri"/>
          <w:szCs w:val="22"/>
        </w:rPr>
        <w:t>Scale</w:t>
      </w:r>
      <w:proofErr w:type="spellEnd"/>
      <w:r>
        <w:rPr>
          <w:rFonts w:ascii="Calibri" w:hAnsi="Calibri"/>
          <w:szCs w:val="22"/>
        </w:rPr>
        <w:t xml:space="preserve"> </w:t>
      </w:r>
      <w:proofErr w:type="spellStart"/>
      <w:r>
        <w:rPr>
          <w:rFonts w:ascii="Calibri" w:hAnsi="Calibri"/>
          <w:szCs w:val="22"/>
        </w:rPr>
        <w:t>for</w:t>
      </w:r>
      <w:proofErr w:type="spellEnd"/>
      <w:r>
        <w:rPr>
          <w:rFonts w:ascii="Calibri" w:hAnsi="Calibri"/>
          <w:szCs w:val="22"/>
        </w:rPr>
        <w:t xml:space="preserve"> the Assessment of </w:t>
      </w:r>
      <w:proofErr w:type="spellStart"/>
      <w:r>
        <w:rPr>
          <w:rFonts w:ascii="Calibri" w:hAnsi="Calibri"/>
          <w:szCs w:val="22"/>
        </w:rPr>
        <w:t>Ataxia</w:t>
      </w:r>
      <w:proofErr w:type="spellEnd"/>
      <w:r>
        <w:rPr>
          <w:rFonts w:ascii="Calibri" w:hAnsi="Calibri"/>
          <w:szCs w:val="22"/>
        </w:rPr>
        <w:t xml:space="preserve"> (SARA-score), de </w:t>
      </w:r>
      <w:smartTag w:uri="urn:schemas-microsoft-com:office:smarttags" w:element="metricconverter">
        <w:smartTagPr>
          <w:attr w:name="ProductID" w:val="10 meter"/>
        </w:smartTagPr>
        <w:r>
          <w:rPr>
            <w:rFonts w:ascii="Calibri" w:hAnsi="Calibri"/>
            <w:szCs w:val="22"/>
          </w:rPr>
          <w:t>10 meter</w:t>
        </w:r>
      </w:smartTag>
      <w:r>
        <w:rPr>
          <w:rFonts w:ascii="Calibri" w:hAnsi="Calibri"/>
          <w:szCs w:val="22"/>
        </w:rPr>
        <w:t xml:space="preserve"> looptest, de </w:t>
      </w:r>
      <w:proofErr w:type="spellStart"/>
      <w:r>
        <w:rPr>
          <w:rFonts w:ascii="Calibri" w:hAnsi="Calibri"/>
          <w:szCs w:val="22"/>
        </w:rPr>
        <w:t>Timed</w:t>
      </w:r>
      <w:proofErr w:type="spellEnd"/>
      <w:r>
        <w:rPr>
          <w:rFonts w:ascii="Calibri" w:hAnsi="Calibri"/>
          <w:szCs w:val="22"/>
        </w:rPr>
        <w:t xml:space="preserve"> Up-</w:t>
      </w:r>
      <w:proofErr w:type="spellStart"/>
      <w:r>
        <w:rPr>
          <w:rFonts w:ascii="Calibri" w:hAnsi="Calibri"/>
          <w:szCs w:val="22"/>
        </w:rPr>
        <w:t>and</w:t>
      </w:r>
      <w:proofErr w:type="spellEnd"/>
      <w:r>
        <w:rPr>
          <w:rFonts w:ascii="Calibri" w:hAnsi="Calibri"/>
          <w:szCs w:val="22"/>
        </w:rPr>
        <w:t xml:space="preserve">-Go Test, de Berg Balance Schaal en het obstakelonderdeel van de </w:t>
      </w:r>
      <w:proofErr w:type="spellStart"/>
      <w:r>
        <w:rPr>
          <w:rFonts w:ascii="Calibri" w:hAnsi="Calibri"/>
          <w:szCs w:val="22"/>
        </w:rPr>
        <w:t>Emory</w:t>
      </w:r>
      <w:proofErr w:type="spellEnd"/>
      <w:r>
        <w:rPr>
          <w:rFonts w:ascii="Calibri" w:hAnsi="Calibri"/>
          <w:szCs w:val="22"/>
        </w:rPr>
        <w:t xml:space="preserve"> </w:t>
      </w:r>
      <w:proofErr w:type="spellStart"/>
      <w:r>
        <w:rPr>
          <w:rFonts w:ascii="Calibri" w:hAnsi="Calibri"/>
          <w:szCs w:val="22"/>
        </w:rPr>
        <w:t>Functional</w:t>
      </w:r>
      <w:proofErr w:type="spellEnd"/>
      <w:r>
        <w:rPr>
          <w:rFonts w:ascii="Calibri" w:hAnsi="Calibri"/>
          <w:szCs w:val="22"/>
        </w:rPr>
        <w:t xml:space="preserve"> </w:t>
      </w:r>
      <w:proofErr w:type="spellStart"/>
      <w:r>
        <w:rPr>
          <w:rFonts w:ascii="Calibri" w:hAnsi="Calibri"/>
          <w:szCs w:val="22"/>
        </w:rPr>
        <w:t>Ambulation</w:t>
      </w:r>
      <w:proofErr w:type="spellEnd"/>
      <w:r>
        <w:rPr>
          <w:rFonts w:ascii="Calibri" w:hAnsi="Calibri"/>
          <w:szCs w:val="22"/>
        </w:rPr>
        <w:t xml:space="preserve"> Profile (EFAP). </w:t>
      </w:r>
      <w:r>
        <w:rPr>
          <w:rStyle w:val="hps"/>
          <w:rFonts w:ascii="Calibri" w:hAnsi="Calibri"/>
          <w:szCs w:val="22"/>
        </w:rPr>
        <w:t>Na de</w:t>
      </w:r>
      <w:r>
        <w:rPr>
          <w:rFonts w:ascii="Calibri" w:hAnsi="Calibri"/>
          <w:szCs w:val="22"/>
        </w:rPr>
        <w:t xml:space="preserve"> </w:t>
      </w:r>
      <w:r>
        <w:rPr>
          <w:rStyle w:val="hps"/>
          <w:rFonts w:ascii="Calibri" w:hAnsi="Calibri"/>
          <w:szCs w:val="22"/>
        </w:rPr>
        <w:t>training</w:t>
      </w:r>
      <w:r>
        <w:rPr>
          <w:rFonts w:ascii="Calibri" w:hAnsi="Calibri"/>
          <w:szCs w:val="22"/>
        </w:rPr>
        <w:t xml:space="preserve"> waren de succes</w:t>
      </w:r>
      <w:r>
        <w:rPr>
          <w:rStyle w:val="hps"/>
          <w:rFonts w:ascii="Calibri" w:hAnsi="Calibri"/>
          <w:szCs w:val="22"/>
        </w:rPr>
        <w:t>percentages</w:t>
      </w:r>
      <w:r>
        <w:rPr>
          <w:rFonts w:ascii="Calibri" w:hAnsi="Calibri"/>
          <w:szCs w:val="22"/>
        </w:rPr>
        <w:t xml:space="preserve"> </w:t>
      </w:r>
      <w:r>
        <w:rPr>
          <w:rStyle w:val="hps"/>
          <w:rFonts w:ascii="Calibri" w:hAnsi="Calibri"/>
          <w:szCs w:val="22"/>
        </w:rPr>
        <w:t>op het</w:t>
      </w:r>
      <w:r>
        <w:rPr>
          <w:rFonts w:ascii="Calibri" w:hAnsi="Calibri"/>
          <w:szCs w:val="22"/>
        </w:rPr>
        <w:t xml:space="preserve"> </w:t>
      </w:r>
      <w:r>
        <w:rPr>
          <w:rStyle w:val="hps"/>
          <w:rFonts w:ascii="Calibri" w:hAnsi="Calibri"/>
          <w:szCs w:val="22"/>
        </w:rPr>
        <w:t xml:space="preserve">vermijden van de </w:t>
      </w:r>
      <w:proofErr w:type="gramStart"/>
      <w:r>
        <w:rPr>
          <w:rStyle w:val="hps"/>
          <w:rFonts w:ascii="Calibri" w:hAnsi="Calibri"/>
          <w:szCs w:val="22"/>
        </w:rPr>
        <w:t>obstakels</w:t>
      </w:r>
      <w:r>
        <w:rPr>
          <w:rFonts w:ascii="Calibri" w:hAnsi="Calibri"/>
          <w:szCs w:val="22"/>
        </w:rPr>
        <w:t xml:space="preserve">  </w:t>
      </w:r>
      <w:proofErr w:type="gramEnd"/>
      <w:r>
        <w:rPr>
          <w:rStyle w:val="hps"/>
          <w:rFonts w:ascii="Calibri" w:hAnsi="Calibri"/>
          <w:szCs w:val="22"/>
        </w:rPr>
        <w:t>met 16 procent</w:t>
      </w:r>
      <w:r>
        <w:rPr>
          <w:rFonts w:ascii="Calibri" w:hAnsi="Calibri"/>
          <w:szCs w:val="22"/>
        </w:rPr>
        <w:t xml:space="preserve"> </w:t>
      </w:r>
      <w:r>
        <w:rPr>
          <w:rStyle w:val="hps"/>
          <w:rFonts w:ascii="Calibri" w:hAnsi="Calibri"/>
          <w:szCs w:val="22"/>
        </w:rPr>
        <w:t>toegenomen ten opzichte van voor de training. Om succesvol de obstakels te</w:t>
      </w:r>
      <w:r>
        <w:rPr>
          <w:rFonts w:ascii="Calibri" w:hAnsi="Calibri"/>
          <w:szCs w:val="22"/>
        </w:rPr>
        <w:t xml:space="preserve"> kunnen </w:t>
      </w:r>
      <w:r>
        <w:rPr>
          <w:rStyle w:val="hps"/>
          <w:rFonts w:ascii="Calibri" w:hAnsi="Calibri"/>
          <w:szCs w:val="22"/>
        </w:rPr>
        <w:t>vermijden</w:t>
      </w:r>
      <w:r>
        <w:rPr>
          <w:rFonts w:ascii="Calibri" w:hAnsi="Calibri"/>
          <w:szCs w:val="22"/>
        </w:rPr>
        <w:t xml:space="preserve">, </w:t>
      </w:r>
      <w:r>
        <w:rPr>
          <w:rStyle w:val="hps"/>
          <w:rFonts w:ascii="Calibri" w:hAnsi="Calibri"/>
          <w:szCs w:val="22"/>
        </w:rPr>
        <w:t>lieten deelnemers een verminderde</w:t>
      </w:r>
      <w:r>
        <w:rPr>
          <w:rFonts w:ascii="Calibri" w:hAnsi="Calibri"/>
          <w:szCs w:val="22"/>
        </w:rPr>
        <w:t xml:space="preserve"> </w:t>
      </w:r>
      <w:r>
        <w:rPr>
          <w:rStyle w:val="hps"/>
          <w:rFonts w:ascii="Calibri" w:hAnsi="Calibri"/>
          <w:szCs w:val="22"/>
        </w:rPr>
        <w:t>stabiliteit toe in</w:t>
      </w:r>
      <w:r>
        <w:rPr>
          <w:rFonts w:ascii="Calibri" w:hAnsi="Calibri"/>
          <w:szCs w:val="22"/>
        </w:rPr>
        <w:t xml:space="preserve"> </w:t>
      </w:r>
      <w:r>
        <w:rPr>
          <w:rStyle w:val="hps"/>
          <w:rFonts w:ascii="Calibri" w:hAnsi="Calibri"/>
          <w:szCs w:val="22"/>
        </w:rPr>
        <w:t xml:space="preserve">het </w:t>
      </w:r>
      <w:proofErr w:type="spellStart"/>
      <w:r>
        <w:rPr>
          <w:rStyle w:val="hps"/>
          <w:rFonts w:ascii="Calibri" w:hAnsi="Calibri"/>
          <w:szCs w:val="22"/>
        </w:rPr>
        <w:t>voorachterwaartse</w:t>
      </w:r>
      <w:proofErr w:type="spellEnd"/>
      <w:r>
        <w:rPr>
          <w:rStyle w:val="hps"/>
          <w:rFonts w:ascii="Calibri" w:hAnsi="Calibri"/>
          <w:szCs w:val="22"/>
        </w:rPr>
        <w:t xml:space="preserve"> vlak</w:t>
      </w:r>
      <w:r>
        <w:rPr>
          <w:rFonts w:ascii="Calibri" w:hAnsi="Calibri"/>
          <w:szCs w:val="22"/>
        </w:rPr>
        <w:t xml:space="preserve">, </w:t>
      </w:r>
      <w:r>
        <w:rPr>
          <w:rStyle w:val="hps"/>
          <w:rFonts w:ascii="Calibri" w:hAnsi="Calibri"/>
          <w:szCs w:val="22"/>
        </w:rPr>
        <w:t>terwijl een</w:t>
      </w:r>
      <w:r>
        <w:rPr>
          <w:rFonts w:ascii="Calibri" w:hAnsi="Calibri"/>
          <w:szCs w:val="22"/>
        </w:rPr>
        <w:t xml:space="preserve"> </w:t>
      </w:r>
      <w:r>
        <w:rPr>
          <w:rStyle w:val="hps"/>
          <w:rFonts w:ascii="Calibri" w:hAnsi="Calibri"/>
          <w:szCs w:val="22"/>
        </w:rPr>
        <w:t>verkorte</w:t>
      </w:r>
      <w:r>
        <w:rPr>
          <w:rFonts w:ascii="Calibri" w:hAnsi="Calibri"/>
          <w:szCs w:val="22"/>
        </w:rPr>
        <w:t xml:space="preserve"> </w:t>
      </w:r>
      <w:r>
        <w:rPr>
          <w:rStyle w:val="hps"/>
          <w:rFonts w:ascii="Calibri" w:hAnsi="Calibri"/>
          <w:szCs w:val="22"/>
        </w:rPr>
        <w:t>stap voor het obstakel</w:t>
      </w:r>
      <w:r>
        <w:rPr>
          <w:rFonts w:ascii="Calibri" w:hAnsi="Calibri"/>
          <w:szCs w:val="22"/>
        </w:rPr>
        <w:t xml:space="preserve"> </w:t>
      </w:r>
      <w:r>
        <w:rPr>
          <w:rStyle w:val="hps"/>
          <w:rFonts w:ascii="Calibri" w:hAnsi="Calibri"/>
          <w:szCs w:val="22"/>
        </w:rPr>
        <w:t>vaker werd toegepast</w:t>
      </w:r>
      <w:r>
        <w:rPr>
          <w:rFonts w:ascii="Calibri" w:hAnsi="Calibri"/>
          <w:szCs w:val="22"/>
        </w:rPr>
        <w:t xml:space="preserve">. </w:t>
      </w:r>
      <w:r>
        <w:rPr>
          <w:rStyle w:val="hps"/>
          <w:rFonts w:ascii="Calibri" w:hAnsi="Calibri"/>
          <w:szCs w:val="22"/>
        </w:rPr>
        <w:t>In</w:t>
      </w:r>
      <w:r>
        <w:rPr>
          <w:rFonts w:ascii="Calibri" w:hAnsi="Calibri"/>
          <w:szCs w:val="22"/>
        </w:rPr>
        <w:t xml:space="preserve"> </w:t>
      </w:r>
      <w:r>
        <w:rPr>
          <w:rStyle w:val="hps"/>
          <w:rFonts w:ascii="Calibri" w:hAnsi="Calibri"/>
          <w:szCs w:val="22"/>
        </w:rPr>
        <w:t>de daaropvolgende</w:t>
      </w:r>
      <w:r>
        <w:rPr>
          <w:rFonts w:ascii="Calibri" w:hAnsi="Calibri"/>
          <w:szCs w:val="22"/>
        </w:rPr>
        <w:t xml:space="preserve"> </w:t>
      </w:r>
      <w:r>
        <w:rPr>
          <w:rStyle w:val="hps"/>
          <w:rFonts w:ascii="Calibri" w:hAnsi="Calibri"/>
          <w:szCs w:val="22"/>
        </w:rPr>
        <w:t>stappen</w:t>
      </w:r>
      <w:r>
        <w:rPr>
          <w:rFonts w:ascii="Calibri" w:hAnsi="Calibri"/>
          <w:szCs w:val="22"/>
        </w:rPr>
        <w:t xml:space="preserve"> </w:t>
      </w:r>
      <w:r>
        <w:rPr>
          <w:rStyle w:val="hps"/>
          <w:rFonts w:ascii="Calibri" w:hAnsi="Calibri"/>
          <w:szCs w:val="22"/>
        </w:rPr>
        <w:t xml:space="preserve">keerden </w:t>
      </w:r>
      <w:proofErr w:type="gramStart"/>
      <w:r>
        <w:rPr>
          <w:rStyle w:val="hps"/>
          <w:rFonts w:ascii="Calibri" w:hAnsi="Calibri"/>
          <w:szCs w:val="22"/>
        </w:rPr>
        <w:t xml:space="preserve">de </w:t>
      </w:r>
      <w:r>
        <w:rPr>
          <w:rFonts w:ascii="Calibri" w:hAnsi="Calibri"/>
          <w:szCs w:val="22"/>
        </w:rPr>
        <w:t xml:space="preserve"> </w:t>
      </w:r>
      <w:proofErr w:type="gramEnd"/>
      <w:r>
        <w:rPr>
          <w:rStyle w:val="hps"/>
          <w:rFonts w:ascii="Calibri" w:hAnsi="Calibri"/>
          <w:szCs w:val="22"/>
        </w:rPr>
        <w:t>stabiliteit</w:t>
      </w:r>
      <w:r>
        <w:rPr>
          <w:rFonts w:ascii="Calibri" w:hAnsi="Calibri"/>
          <w:szCs w:val="22"/>
        </w:rPr>
        <w:t>s</w:t>
      </w:r>
      <w:r>
        <w:rPr>
          <w:rStyle w:val="hps"/>
          <w:rFonts w:ascii="Calibri" w:hAnsi="Calibri"/>
          <w:szCs w:val="22"/>
        </w:rPr>
        <w:t>waarden</w:t>
      </w:r>
      <w:r>
        <w:rPr>
          <w:rFonts w:ascii="Calibri" w:hAnsi="Calibri"/>
          <w:szCs w:val="22"/>
        </w:rPr>
        <w:t xml:space="preserve"> </w:t>
      </w:r>
      <w:r>
        <w:rPr>
          <w:rStyle w:val="hps"/>
          <w:rFonts w:ascii="Calibri" w:hAnsi="Calibri"/>
          <w:szCs w:val="22"/>
        </w:rPr>
        <w:t>sneller</w:t>
      </w:r>
      <w:r>
        <w:rPr>
          <w:rFonts w:ascii="Calibri" w:hAnsi="Calibri"/>
          <w:szCs w:val="22"/>
        </w:rPr>
        <w:t xml:space="preserve"> terug naar de beginwaarden </w:t>
      </w:r>
      <w:r>
        <w:rPr>
          <w:rStyle w:val="hps"/>
          <w:rFonts w:ascii="Calibri" w:hAnsi="Calibri"/>
          <w:szCs w:val="22"/>
        </w:rPr>
        <w:t>dan</w:t>
      </w:r>
      <w:r>
        <w:rPr>
          <w:rFonts w:ascii="Calibri" w:hAnsi="Calibri"/>
          <w:szCs w:val="22"/>
        </w:rPr>
        <w:t xml:space="preserve"> </w:t>
      </w:r>
      <w:r>
        <w:rPr>
          <w:rStyle w:val="hps"/>
          <w:rFonts w:ascii="Calibri" w:hAnsi="Calibri"/>
          <w:szCs w:val="22"/>
        </w:rPr>
        <w:t>voor de training</w:t>
      </w:r>
      <w:r>
        <w:rPr>
          <w:rFonts w:ascii="Calibri" w:hAnsi="Calibri"/>
          <w:szCs w:val="22"/>
        </w:rPr>
        <w:t xml:space="preserve">. De </w:t>
      </w:r>
      <w:r>
        <w:rPr>
          <w:rStyle w:val="hps"/>
          <w:rFonts w:ascii="Calibri" w:hAnsi="Calibri"/>
          <w:szCs w:val="22"/>
        </w:rPr>
        <w:t>SARA</w:t>
      </w:r>
      <w:r>
        <w:rPr>
          <w:rFonts w:ascii="Calibri" w:hAnsi="Calibri"/>
          <w:szCs w:val="22"/>
        </w:rPr>
        <w:t>-</w:t>
      </w:r>
      <w:r>
        <w:rPr>
          <w:rStyle w:val="hps"/>
          <w:rFonts w:ascii="Calibri" w:hAnsi="Calibri"/>
          <w:szCs w:val="22"/>
        </w:rPr>
        <w:t>scores en</w:t>
      </w:r>
      <w:r>
        <w:rPr>
          <w:rFonts w:ascii="Calibri" w:hAnsi="Calibri"/>
          <w:szCs w:val="22"/>
        </w:rPr>
        <w:t xml:space="preserve"> </w:t>
      </w:r>
      <w:r>
        <w:rPr>
          <w:rStyle w:val="hps"/>
          <w:rFonts w:ascii="Calibri" w:hAnsi="Calibri"/>
          <w:szCs w:val="22"/>
        </w:rPr>
        <w:t>de</w:t>
      </w:r>
      <w:r>
        <w:rPr>
          <w:rFonts w:ascii="Calibri" w:hAnsi="Calibri"/>
          <w:szCs w:val="22"/>
        </w:rPr>
        <w:t xml:space="preserve"> prestatie op het </w:t>
      </w:r>
      <w:r>
        <w:rPr>
          <w:rStyle w:val="hps"/>
          <w:rFonts w:ascii="Calibri" w:hAnsi="Calibri"/>
          <w:szCs w:val="22"/>
        </w:rPr>
        <w:t>EFAP</w:t>
      </w:r>
      <w:r>
        <w:rPr>
          <w:rFonts w:ascii="Calibri" w:hAnsi="Calibri"/>
          <w:szCs w:val="22"/>
        </w:rPr>
        <w:t xml:space="preserve"> </w:t>
      </w:r>
      <w:r>
        <w:rPr>
          <w:rStyle w:val="hps"/>
          <w:rFonts w:ascii="Calibri" w:hAnsi="Calibri"/>
          <w:szCs w:val="22"/>
        </w:rPr>
        <w:t>obstakelonderdeel verbeterden</w:t>
      </w:r>
      <w:r>
        <w:rPr>
          <w:rFonts w:ascii="Calibri" w:hAnsi="Calibri"/>
          <w:szCs w:val="22"/>
        </w:rPr>
        <w:t xml:space="preserve"> </w:t>
      </w:r>
      <w:r>
        <w:rPr>
          <w:rStyle w:val="hps"/>
          <w:rFonts w:ascii="Calibri" w:hAnsi="Calibri"/>
          <w:szCs w:val="22"/>
        </w:rPr>
        <w:t>aanzienlijk.</w:t>
      </w:r>
      <w:r>
        <w:rPr>
          <w:rFonts w:ascii="Calibri" w:hAnsi="Calibri"/>
          <w:szCs w:val="22"/>
        </w:rPr>
        <w:t xml:space="preserve"> H</w:t>
      </w:r>
      <w:r>
        <w:rPr>
          <w:rStyle w:val="hps"/>
          <w:rFonts w:ascii="Calibri" w:hAnsi="Calibri"/>
          <w:szCs w:val="22"/>
        </w:rPr>
        <w:t>oewel</w:t>
      </w:r>
      <w:r>
        <w:rPr>
          <w:rFonts w:ascii="Calibri" w:hAnsi="Calibri"/>
          <w:szCs w:val="22"/>
        </w:rPr>
        <w:t xml:space="preserve"> </w:t>
      </w:r>
      <w:r>
        <w:rPr>
          <w:rStyle w:val="hps"/>
          <w:rFonts w:ascii="Calibri" w:hAnsi="Calibri"/>
          <w:szCs w:val="22"/>
        </w:rPr>
        <w:t>niet</w:t>
      </w:r>
      <w:r>
        <w:rPr>
          <w:rFonts w:ascii="Calibri" w:hAnsi="Calibri"/>
          <w:szCs w:val="22"/>
        </w:rPr>
        <w:t xml:space="preserve"> </w:t>
      </w:r>
      <w:r>
        <w:rPr>
          <w:rStyle w:val="hps"/>
          <w:rFonts w:ascii="Calibri" w:hAnsi="Calibri"/>
          <w:szCs w:val="22"/>
        </w:rPr>
        <w:t>statistisch</w:t>
      </w:r>
      <w:r>
        <w:rPr>
          <w:rFonts w:ascii="Calibri" w:hAnsi="Calibri"/>
          <w:szCs w:val="22"/>
        </w:rPr>
        <w:t xml:space="preserve"> </w:t>
      </w:r>
      <w:r>
        <w:rPr>
          <w:rStyle w:val="hps"/>
          <w:rFonts w:ascii="Calibri" w:hAnsi="Calibri"/>
          <w:szCs w:val="22"/>
        </w:rPr>
        <w:t>significant</w:t>
      </w:r>
      <w:r>
        <w:rPr>
          <w:rFonts w:ascii="Calibri" w:hAnsi="Calibri"/>
          <w:szCs w:val="22"/>
        </w:rPr>
        <w:t xml:space="preserve"> (waarschijnlijk </w:t>
      </w:r>
      <w:r>
        <w:rPr>
          <w:rStyle w:val="hps"/>
          <w:rFonts w:ascii="Calibri" w:hAnsi="Calibri"/>
          <w:szCs w:val="22"/>
        </w:rPr>
        <w:t>vanwege</w:t>
      </w:r>
      <w:r>
        <w:rPr>
          <w:rFonts w:ascii="Calibri" w:hAnsi="Calibri"/>
          <w:szCs w:val="22"/>
        </w:rPr>
        <w:t xml:space="preserve"> </w:t>
      </w:r>
      <w:r>
        <w:rPr>
          <w:rStyle w:val="hps"/>
          <w:rFonts w:ascii="Calibri" w:hAnsi="Calibri"/>
          <w:szCs w:val="22"/>
        </w:rPr>
        <w:t xml:space="preserve">de kleine groep), gaven deelnemers </w:t>
      </w:r>
      <w:r>
        <w:rPr>
          <w:rFonts w:ascii="Calibri" w:hAnsi="Calibri"/>
          <w:szCs w:val="22"/>
        </w:rPr>
        <w:t xml:space="preserve">aan </w:t>
      </w:r>
      <w:r>
        <w:rPr>
          <w:rStyle w:val="hps"/>
          <w:rFonts w:ascii="Calibri" w:hAnsi="Calibri"/>
          <w:szCs w:val="22"/>
        </w:rPr>
        <w:t>meer vertrouwen</w:t>
      </w:r>
      <w:r>
        <w:rPr>
          <w:rFonts w:ascii="Calibri" w:hAnsi="Calibri"/>
          <w:szCs w:val="22"/>
        </w:rPr>
        <w:t xml:space="preserve"> </w:t>
      </w:r>
      <w:r>
        <w:rPr>
          <w:rStyle w:val="hps"/>
          <w:rFonts w:ascii="Calibri" w:hAnsi="Calibri"/>
          <w:szCs w:val="22"/>
        </w:rPr>
        <w:t>tijdens situaties in het dagelijkse</w:t>
      </w:r>
      <w:r>
        <w:rPr>
          <w:rFonts w:ascii="Calibri" w:hAnsi="Calibri"/>
          <w:szCs w:val="22"/>
        </w:rPr>
        <w:t xml:space="preserve"> </w:t>
      </w:r>
      <w:r>
        <w:rPr>
          <w:rStyle w:val="hps"/>
          <w:rFonts w:ascii="Calibri" w:hAnsi="Calibri"/>
          <w:szCs w:val="22"/>
        </w:rPr>
        <w:t>leven te ervaren en rapporteerden ze minder</w:t>
      </w:r>
      <w:r>
        <w:rPr>
          <w:rFonts w:ascii="Calibri" w:hAnsi="Calibri"/>
          <w:szCs w:val="22"/>
        </w:rPr>
        <w:t xml:space="preserve"> te </w:t>
      </w:r>
      <w:r>
        <w:rPr>
          <w:rStyle w:val="hps"/>
          <w:rFonts w:ascii="Calibri" w:hAnsi="Calibri"/>
          <w:szCs w:val="22"/>
        </w:rPr>
        <w:t>vallen.</w:t>
      </w:r>
    </w:p>
    <w:p w:rsidR="00EC223E" w:rsidRDefault="00EC223E" w:rsidP="00EC223E">
      <w:pPr>
        <w:spacing w:line="360" w:lineRule="auto"/>
        <w:rPr>
          <w:rFonts w:ascii="Calibri" w:hAnsi="Calibri"/>
          <w:i/>
          <w:szCs w:val="22"/>
        </w:rPr>
      </w:pPr>
    </w:p>
    <w:p w:rsidR="00EC223E" w:rsidRDefault="00EC223E" w:rsidP="00EC223E">
      <w:pPr>
        <w:pStyle w:val="title"/>
        <w:spacing w:line="360" w:lineRule="auto"/>
        <w:rPr>
          <w:rFonts w:ascii="Calibri" w:hAnsi="Calibri"/>
          <w:sz w:val="22"/>
          <w:szCs w:val="22"/>
        </w:rPr>
      </w:pPr>
      <w:r>
        <w:rPr>
          <w:rStyle w:val="hps"/>
          <w:rFonts w:ascii="Calibri" w:hAnsi="Calibri"/>
          <w:b/>
          <w:sz w:val="22"/>
          <w:szCs w:val="22"/>
        </w:rPr>
        <w:t>Concluderend</w:t>
      </w:r>
      <w:r>
        <w:rPr>
          <w:rFonts w:ascii="Calibri" w:hAnsi="Calibri"/>
          <w:sz w:val="22"/>
          <w:szCs w:val="22"/>
        </w:rPr>
        <w:t xml:space="preserve"> </w:t>
      </w:r>
      <w:r>
        <w:rPr>
          <w:rStyle w:val="hps"/>
          <w:rFonts w:ascii="Calibri" w:hAnsi="Calibri"/>
          <w:sz w:val="22"/>
          <w:szCs w:val="22"/>
        </w:rPr>
        <w:t>is</w:t>
      </w:r>
      <w:r>
        <w:rPr>
          <w:rFonts w:ascii="Calibri" w:hAnsi="Calibri"/>
          <w:sz w:val="22"/>
          <w:szCs w:val="22"/>
        </w:rPr>
        <w:t xml:space="preserve"> 1) vallen een veelvoorkomend probleem bij patiënten met ataxie, met soms ook ernstige gevolgen, 2) een specifieke </w:t>
      </w:r>
      <w:proofErr w:type="gramStart"/>
      <w:r>
        <w:rPr>
          <w:rFonts w:ascii="Calibri" w:hAnsi="Calibri"/>
          <w:sz w:val="22"/>
          <w:szCs w:val="22"/>
        </w:rPr>
        <w:t xml:space="preserve">looptraining  </w:t>
      </w:r>
      <w:proofErr w:type="gramEnd"/>
      <w:r>
        <w:rPr>
          <w:rFonts w:ascii="Calibri" w:hAnsi="Calibri"/>
          <w:sz w:val="22"/>
          <w:szCs w:val="22"/>
        </w:rPr>
        <w:t xml:space="preserve">nuttig bij patiënten met ataxie, mogelijk ook voor het vallen, maar is meer onderzoek nodig o.a. naar het beste trainingsprotocol en 3) er een behoefte aan een behandelrichtlijn en scholing voor fysiotherapeuten specifiek voor ataxie. </w:t>
      </w:r>
    </w:p>
    <w:p w:rsidR="00B065ED" w:rsidRDefault="00B065ED"/>
    <w:sectPr w:rsidR="00B0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7ABE"/>
    <w:multiLevelType w:val="multilevel"/>
    <w:tmpl w:val="5F74557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440"/>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54550074"/>
    <w:multiLevelType w:val="hybridMultilevel"/>
    <w:tmpl w:val="B034614C"/>
    <w:lvl w:ilvl="0" w:tplc="1166E48E">
      <w:start w:val="6"/>
      <w:numFmt w:val="bullet"/>
      <w:lvlText w:val="-"/>
      <w:lvlJc w:val="left"/>
      <w:pPr>
        <w:ind w:left="720" w:hanging="360"/>
      </w:pPr>
      <w:rPr>
        <w:rFonts w:ascii="Calibri" w:eastAsia="Times New Roman" w:hAnsi="Calibri" w:cs="Swiss721BT-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1"/>
    <w:rsid w:val="004B7A01"/>
    <w:rsid w:val="005B27C2"/>
    <w:rsid w:val="00B065ED"/>
    <w:rsid w:val="00EC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23E"/>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EC223E"/>
    <w:pPr>
      <w:keepNext/>
      <w:numPr>
        <w:numId w:val="1"/>
      </w:numPr>
      <w:spacing w:before="240" w:after="240"/>
      <w:outlineLvl w:val="0"/>
    </w:pPr>
    <w:rPr>
      <w:b/>
      <w:kern w:val="28"/>
      <w:sz w:val="28"/>
    </w:rPr>
  </w:style>
  <w:style w:type="paragraph" w:styleId="Kop2">
    <w:name w:val="heading 2"/>
    <w:basedOn w:val="Standaard"/>
    <w:next w:val="Standaard"/>
    <w:link w:val="Kop2Char"/>
    <w:semiHidden/>
    <w:unhideWhenUsed/>
    <w:qFormat/>
    <w:rsid w:val="00EC223E"/>
    <w:pPr>
      <w:keepNext/>
      <w:numPr>
        <w:ilvl w:val="1"/>
        <w:numId w:val="1"/>
      </w:numPr>
      <w:spacing w:before="240" w:after="60"/>
      <w:outlineLvl w:val="1"/>
    </w:pPr>
    <w:rPr>
      <w:sz w:val="26"/>
    </w:rPr>
  </w:style>
  <w:style w:type="paragraph" w:styleId="Kop3">
    <w:name w:val="heading 3"/>
    <w:basedOn w:val="Standaard"/>
    <w:next w:val="Standaard"/>
    <w:link w:val="Kop3Char"/>
    <w:semiHidden/>
    <w:unhideWhenUsed/>
    <w:qFormat/>
    <w:rsid w:val="00EC223E"/>
    <w:pPr>
      <w:keepNext/>
      <w:numPr>
        <w:ilvl w:val="2"/>
        <w:numId w:val="1"/>
      </w:numPr>
      <w:spacing w:before="240" w:after="60"/>
      <w:outlineLvl w:val="2"/>
    </w:pPr>
    <w:rPr>
      <w:sz w:val="24"/>
    </w:rPr>
  </w:style>
  <w:style w:type="paragraph" w:styleId="Kop4">
    <w:name w:val="heading 4"/>
    <w:basedOn w:val="Standaard"/>
    <w:next w:val="Standaard"/>
    <w:link w:val="Kop4Char"/>
    <w:semiHidden/>
    <w:unhideWhenUsed/>
    <w:qFormat/>
    <w:rsid w:val="00EC223E"/>
    <w:pPr>
      <w:keepNext/>
      <w:numPr>
        <w:ilvl w:val="3"/>
        <w:numId w:val="1"/>
      </w:numPr>
      <w:spacing w:before="240" w:after="60"/>
      <w:outlineLvl w:val="3"/>
    </w:pPr>
    <w:rPr>
      <w:sz w:val="24"/>
    </w:rPr>
  </w:style>
  <w:style w:type="paragraph" w:styleId="Kop5">
    <w:name w:val="heading 5"/>
    <w:basedOn w:val="Standaard"/>
    <w:next w:val="Standaard"/>
    <w:link w:val="Kop5Char"/>
    <w:semiHidden/>
    <w:unhideWhenUsed/>
    <w:qFormat/>
    <w:rsid w:val="00EC223E"/>
    <w:pPr>
      <w:numPr>
        <w:ilvl w:val="4"/>
        <w:numId w:val="1"/>
      </w:numPr>
      <w:spacing w:before="240" w:after="60"/>
      <w:outlineLvl w:val="4"/>
    </w:pPr>
    <w:rPr>
      <w:kern w:val="28"/>
    </w:rPr>
  </w:style>
  <w:style w:type="paragraph" w:styleId="Kop6">
    <w:name w:val="heading 6"/>
    <w:basedOn w:val="Standaard"/>
    <w:next w:val="Standaard"/>
    <w:link w:val="Kop6Char"/>
    <w:semiHidden/>
    <w:unhideWhenUsed/>
    <w:qFormat/>
    <w:rsid w:val="00EC223E"/>
    <w:pPr>
      <w:numPr>
        <w:ilvl w:val="5"/>
        <w:numId w:val="1"/>
      </w:numPr>
      <w:spacing w:before="240" w:after="60"/>
      <w:outlineLvl w:val="5"/>
    </w:pPr>
    <w:rPr>
      <w:rFonts w:ascii="Arial" w:hAnsi="Arial"/>
      <w:i/>
      <w:kern w:val="28"/>
    </w:rPr>
  </w:style>
  <w:style w:type="paragraph" w:styleId="Kop7">
    <w:name w:val="heading 7"/>
    <w:basedOn w:val="Standaard"/>
    <w:next w:val="Standaard"/>
    <w:link w:val="Kop7Char"/>
    <w:semiHidden/>
    <w:unhideWhenUsed/>
    <w:qFormat/>
    <w:rsid w:val="00EC223E"/>
    <w:pPr>
      <w:numPr>
        <w:ilvl w:val="6"/>
        <w:numId w:val="1"/>
      </w:numPr>
      <w:spacing w:before="240" w:after="60"/>
      <w:outlineLvl w:val="6"/>
    </w:pPr>
    <w:rPr>
      <w:rFonts w:ascii="Arial" w:hAnsi="Arial"/>
      <w:kern w:val="28"/>
      <w:sz w:val="20"/>
    </w:rPr>
  </w:style>
  <w:style w:type="paragraph" w:styleId="Kop8">
    <w:name w:val="heading 8"/>
    <w:basedOn w:val="Standaard"/>
    <w:next w:val="Standaard"/>
    <w:link w:val="Kop8Char"/>
    <w:semiHidden/>
    <w:unhideWhenUsed/>
    <w:qFormat/>
    <w:rsid w:val="00EC223E"/>
    <w:pPr>
      <w:numPr>
        <w:ilvl w:val="7"/>
        <w:numId w:val="1"/>
      </w:numPr>
      <w:spacing w:before="240" w:after="60"/>
      <w:outlineLvl w:val="7"/>
    </w:pPr>
    <w:rPr>
      <w:rFonts w:ascii="Arial" w:hAnsi="Arial"/>
      <w:i/>
      <w:kern w:val="28"/>
      <w:sz w:val="20"/>
    </w:rPr>
  </w:style>
  <w:style w:type="paragraph" w:styleId="Kop9">
    <w:name w:val="heading 9"/>
    <w:basedOn w:val="Standaard"/>
    <w:next w:val="Standaard"/>
    <w:link w:val="Kop9Char"/>
    <w:semiHidden/>
    <w:unhideWhenUsed/>
    <w:qFormat/>
    <w:rsid w:val="00EC223E"/>
    <w:pPr>
      <w:numPr>
        <w:ilvl w:val="8"/>
        <w:numId w:val="1"/>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223E"/>
    <w:rPr>
      <w:rFonts w:ascii="Times New Roman" w:eastAsia="Times New Roman" w:hAnsi="Times New Roman" w:cs="Times New Roman"/>
      <w:b/>
      <w:kern w:val="28"/>
      <w:sz w:val="28"/>
      <w:szCs w:val="20"/>
      <w:lang w:val="nl-NL" w:eastAsia="nl-NL"/>
    </w:rPr>
  </w:style>
  <w:style w:type="character" w:customStyle="1" w:styleId="Kop2Char">
    <w:name w:val="Kop 2 Char"/>
    <w:basedOn w:val="Standaardalinea-lettertype"/>
    <w:link w:val="Kop2"/>
    <w:semiHidden/>
    <w:rsid w:val="00EC223E"/>
    <w:rPr>
      <w:rFonts w:ascii="Times New Roman" w:eastAsia="Times New Roman" w:hAnsi="Times New Roman" w:cs="Times New Roman"/>
      <w:sz w:val="26"/>
      <w:szCs w:val="20"/>
      <w:lang w:val="nl-NL" w:eastAsia="nl-NL"/>
    </w:rPr>
  </w:style>
  <w:style w:type="character" w:customStyle="1" w:styleId="Kop3Char">
    <w:name w:val="Kop 3 Char"/>
    <w:basedOn w:val="Standaardalinea-lettertype"/>
    <w:link w:val="Kop3"/>
    <w:semiHidden/>
    <w:rsid w:val="00EC223E"/>
    <w:rPr>
      <w:rFonts w:ascii="Times New Roman" w:eastAsia="Times New Roman" w:hAnsi="Times New Roman" w:cs="Times New Roman"/>
      <w:sz w:val="24"/>
      <w:szCs w:val="20"/>
      <w:lang w:val="nl-NL" w:eastAsia="nl-NL"/>
    </w:rPr>
  </w:style>
  <w:style w:type="character" w:customStyle="1" w:styleId="Kop4Char">
    <w:name w:val="Kop 4 Char"/>
    <w:basedOn w:val="Standaardalinea-lettertype"/>
    <w:link w:val="Kop4"/>
    <w:semiHidden/>
    <w:rsid w:val="00EC223E"/>
    <w:rPr>
      <w:rFonts w:ascii="Times New Roman" w:eastAsia="Times New Roman" w:hAnsi="Times New Roman" w:cs="Times New Roman"/>
      <w:sz w:val="24"/>
      <w:szCs w:val="20"/>
      <w:lang w:val="nl-NL" w:eastAsia="nl-NL"/>
    </w:rPr>
  </w:style>
  <w:style w:type="character" w:customStyle="1" w:styleId="Kop5Char">
    <w:name w:val="Kop 5 Char"/>
    <w:basedOn w:val="Standaardalinea-lettertype"/>
    <w:link w:val="Kop5"/>
    <w:semiHidden/>
    <w:rsid w:val="00EC223E"/>
    <w:rPr>
      <w:rFonts w:ascii="Times New Roman" w:eastAsia="Times New Roman" w:hAnsi="Times New Roman" w:cs="Times New Roman"/>
      <w:kern w:val="28"/>
      <w:szCs w:val="20"/>
      <w:lang w:val="nl-NL" w:eastAsia="nl-NL"/>
    </w:rPr>
  </w:style>
  <w:style w:type="character" w:customStyle="1" w:styleId="Kop6Char">
    <w:name w:val="Kop 6 Char"/>
    <w:basedOn w:val="Standaardalinea-lettertype"/>
    <w:link w:val="Kop6"/>
    <w:semiHidden/>
    <w:rsid w:val="00EC223E"/>
    <w:rPr>
      <w:rFonts w:ascii="Arial" w:eastAsia="Times New Roman" w:hAnsi="Arial" w:cs="Times New Roman"/>
      <w:i/>
      <w:kern w:val="28"/>
      <w:szCs w:val="20"/>
      <w:lang w:val="nl-NL" w:eastAsia="nl-NL"/>
    </w:rPr>
  </w:style>
  <w:style w:type="character" w:customStyle="1" w:styleId="Kop7Char">
    <w:name w:val="Kop 7 Char"/>
    <w:basedOn w:val="Standaardalinea-lettertype"/>
    <w:link w:val="Kop7"/>
    <w:semiHidden/>
    <w:rsid w:val="00EC223E"/>
    <w:rPr>
      <w:rFonts w:ascii="Arial" w:eastAsia="Times New Roman" w:hAnsi="Arial" w:cs="Times New Roman"/>
      <w:kern w:val="28"/>
      <w:sz w:val="20"/>
      <w:szCs w:val="20"/>
      <w:lang w:val="nl-NL" w:eastAsia="nl-NL"/>
    </w:rPr>
  </w:style>
  <w:style w:type="character" w:customStyle="1" w:styleId="Kop8Char">
    <w:name w:val="Kop 8 Char"/>
    <w:basedOn w:val="Standaardalinea-lettertype"/>
    <w:link w:val="Kop8"/>
    <w:semiHidden/>
    <w:rsid w:val="00EC223E"/>
    <w:rPr>
      <w:rFonts w:ascii="Arial" w:eastAsia="Times New Roman" w:hAnsi="Arial" w:cs="Times New Roman"/>
      <w:i/>
      <w:kern w:val="28"/>
      <w:sz w:val="20"/>
      <w:szCs w:val="20"/>
      <w:lang w:val="nl-NL" w:eastAsia="nl-NL"/>
    </w:rPr>
  </w:style>
  <w:style w:type="character" w:customStyle="1" w:styleId="Kop9Char">
    <w:name w:val="Kop 9 Char"/>
    <w:basedOn w:val="Standaardalinea-lettertype"/>
    <w:link w:val="Kop9"/>
    <w:semiHidden/>
    <w:rsid w:val="00EC223E"/>
    <w:rPr>
      <w:rFonts w:ascii="Arial" w:eastAsia="Times New Roman" w:hAnsi="Arial" w:cs="Times New Roman"/>
      <w:i/>
      <w:kern w:val="28"/>
      <w:sz w:val="18"/>
      <w:szCs w:val="20"/>
      <w:lang w:val="nl-NL" w:eastAsia="nl-NL"/>
    </w:rPr>
  </w:style>
  <w:style w:type="paragraph" w:styleId="Plattetekst2">
    <w:name w:val="Body Text 2"/>
    <w:basedOn w:val="Standaard"/>
    <w:link w:val="Plattetekst2Char"/>
    <w:semiHidden/>
    <w:unhideWhenUsed/>
    <w:rsid w:val="00EC223E"/>
    <w:pPr>
      <w:spacing w:line="360" w:lineRule="auto"/>
    </w:pPr>
    <w:rPr>
      <w:rFonts w:ascii="Arial" w:hAnsi="Arial" w:cs="Arial"/>
      <w:noProof/>
      <w:szCs w:val="24"/>
      <w:lang w:val="en-GB" w:eastAsia="en-US"/>
    </w:rPr>
  </w:style>
  <w:style w:type="character" w:customStyle="1" w:styleId="Plattetekst2Char">
    <w:name w:val="Platte tekst 2 Char"/>
    <w:basedOn w:val="Standaardalinea-lettertype"/>
    <w:link w:val="Plattetekst2"/>
    <w:semiHidden/>
    <w:rsid w:val="00EC223E"/>
    <w:rPr>
      <w:rFonts w:ascii="Arial" w:eastAsia="Times New Roman" w:hAnsi="Arial" w:cs="Arial"/>
      <w:noProof/>
      <w:szCs w:val="24"/>
      <w:lang w:val="en-GB"/>
    </w:rPr>
  </w:style>
  <w:style w:type="paragraph" w:customStyle="1" w:styleId="title">
    <w:name w:val="title"/>
    <w:basedOn w:val="Standaard"/>
    <w:rsid w:val="00EC223E"/>
    <w:pPr>
      <w:spacing w:before="100" w:beforeAutospacing="1" w:after="100" w:afterAutospacing="1"/>
    </w:pPr>
    <w:rPr>
      <w:sz w:val="24"/>
      <w:szCs w:val="24"/>
    </w:rPr>
  </w:style>
  <w:style w:type="character" w:customStyle="1" w:styleId="hps">
    <w:name w:val="hps"/>
    <w:rsid w:val="00EC223E"/>
  </w:style>
  <w:style w:type="character" w:customStyle="1" w:styleId="atn">
    <w:name w:val="atn"/>
    <w:rsid w:val="00EC2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23E"/>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EC223E"/>
    <w:pPr>
      <w:keepNext/>
      <w:numPr>
        <w:numId w:val="1"/>
      </w:numPr>
      <w:spacing w:before="240" w:after="240"/>
      <w:outlineLvl w:val="0"/>
    </w:pPr>
    <w:rPr>
      <w:b/>
      <w:kern w:val="28"/>
      <w:sz w:val="28"/>
    </w:rPr>
  </w:style>
  <w:style w:type="paragraph" w:styleId="Kop2">
    <w:name w:val="heading 2"/>
    <w:basedOn w:val="Standaard"/>
    <w:next w:val="Standaard"/>
    <w:link w:val="Kop2Char"/>
    <w:semiHidden/>
    <w:unhideWhenUsed/>
    <w:qFormat/>
    <w:rsid w:val="00EC223E"/>
    <w:pPr>
      <w:keepNext/>
      <w:numPr>
        <w:ilvl w:val="1"/>
        <w:numId w:val="1"/>
      </w:numPr>
      <w:spacing w:before="240" w:after="60"/>
      <w:outlineLvl w:val="1"/>
    </w:pPr>
    <w:rPr>
      <w:sz w:val="26"/>
    </w:rPr>
  </w:style>
  <w:style w:type="paragraph" w:styleId="Kop3">
    <w:name w:val="heading 3"/>
    <w:basedOn w:val="Standaard"/>
    <w:next w:val="Standaard"/>
    <w:link w:val="Kop3Char"/>
    <w:semiHidden/>
    <w:unhideWhenUsed/>
    <w:qFormat/>
    <w:rsid w:val="00EC223E"/>
    <w:pPr>
      <w:keepNext/>
      <w:numPr>
        <w:ilvl w:val="2"/>
        <w:numId w:val="1"/>
      </w:numPr>
      <w:spacing w:before="240" w:after="60"/>
      <w:outlineLvl w:val="2"/>
    </w:pPr>
    <w:rPr>
      <w:sz w:val="24"/>
    </w:rPr>
  </w:style>
  <w:style w:type="paragraph" w:styleId="Kop4">
    <w:name w:val="heading 4"/>
    <w:basedOn w:val="Standaard"/>
    <w:next w:val="Standaard"/>
    <w:link w:val="Kop4Char"/>
    <w:semiHidden/>
    <w:unhideWhenUsed/>
    <w:qFormat/>
    <w:rsid w:val="00EC223E"/>
    <w:pPr>
      <w:keepNext/>
      <w:numPr>
        <w:ilvl w:val="3"/>
        <w:numId w:val="1"/>
      </w:numPr>
      <w:spacing w:before="240" w:after="60"/>
      <w:outlineLvl w:val="3"/>
    </w:pPr>
    <w:rPr>
      <w:sz w:val="24"/>
    </w:rPr>
  </w:style>
  <w:style w:type="paragraph" w:styleId="Kop5">
    <w:name w:val="heading 5"/>
    <w:basedOn w:val="Standaard"/>
    <w:next w:val="Standaard"/>
    <w:link w:val="Kop5Char"/>
    <w:semiHidden/>
    <w:unhideWhenUsed/>
    <w:qFormat/>
    <w:rsid w:val="00EC223E"/>
    <w:pPr>
      <w:numPr>
        <w:ilvl w:val="4"/>
        <w:numId w:val="1"/>
      </w:numPr>
      <w:spacing w:before="240" w:after="60"/>
      <w:outlineLvl w:val="4"/>
    </w:pPr>
    <w:rPr>
      <w:kern w:val="28"/>
    </w:rPr>
  </w:style>
  <w:style w:type="paragraph" w:styleId="Kop6">
    <w:name w:val="heading 6"/>
    <w:basedOn w:val="Standaard"/>
    <w:next w:val="Standaard"/>
    <w:link w:val="Kop6Char"/>
    <w:semiHidden/>
    <w:unhideWhenUsed/>
    <w:qFormat/>
    <w:rsid w:val="00EC223E"/>
    <w:pPr>
      <w:numPr>
        <w:ilvl w:val="5"/>
        <w:numId w:val="1"/>
      </w:numPr>
      <w:spacing w:before="240" w:after="60"/>
      <w:outlineLvl w:val="5"/>
    </w:pPr>
    <w:rPr>
      <w:rFonts w:ascii="Arial" w:hAnsi="Arial"/>
      <w:i/>
      <w:kern w:val="28"/>
    </w:rPr>
  </w:style>
  <w:style w:type="paragraph" w:styleId="Kop7">
    <w:name w:val="heading 7"/>
    <w:basedOn w:val="Standaard"/>
    <w:next w:val="Standaard"/>
    <w:link w:val="Kop7Char"/>
    <w:semiHidden/>
    <w:unhideWhenUsed/>
    <w:qFormat/>
    <w:rsid w:val="00EC223E"/>
    <w:pPr>
      <w:numPr>
        <w:ilvl w:val="6"/>
        <w:numId w:val="1"/>
      </w:numPr>
      <w:spacing w:before="240" w:after="60"/>
      <w:outlineLvl w:val="6"/>
    </w:pPr>
    <w:rPr>
      <w:rFonts w:ascii="Arial" w:hAnsi="Arial"/>
      <w:kern w:val="28"/>
      <w:sz w:val="20"/>
    </w:rPr>
  </w:style>
  <w:style w:type="paragraph" w:styleId="Kop8">
    <w:name w:val="heading 8"/>
    <w:basedOn w:val="Standaard"/>
    <w:next w:val="Standaard"/>
    <w:link w:val="Kop8Char"/>
    <w:semiHidden/>
    <w:unhideWhenUsed/>
    <w:qFormat/>
    <w:rsid w:val="00EC223E"/>
    <w:pPr>
      <w:numPr>
        <w:ilvl w:val="7"/>
        <w:numId w:val="1"/>
      </w:numPr>
      <w:spacing w:before="240" w:after="60"/>
      <w:outlineLvl w:val="7"/>
    </w:pPr>
    <w:rPr>
      <w:rFonts w:ascii="Arial" w:hAnsi="Arial"/>
      <w:i/>
      <w:kern w:val="28"/>
      <w:sz w:val="20"/>
    </w:rPr>
  </w:style>
  <w:style w:type="paragraph" w:styleId="Kop9">
    <w:name w:val="heading 9"/>
    <w:basedOn w:val="Standaard"/>
    <w:next w:val="Standaard"/>
    <w:link w:val="Kop9Char"/>
    <w:semiHidden/>
    <w:unhideWhenUsed/>
    <w:qFormat/>
    <w:rsid w:val="00EC223E"/>
    <w:pPr>
      <w:numPr>
        <w:ilvl w:val="8"/>
        <w:numId w:val="1"/>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223E"/>
    <w:rPr>
      <w:rFonts w:ascii="Times New Roman" w:eastAsia="Times New Roman" w:hAnsi="Times New Roman" w:cs="Times New Roman"/>
      <w:b/>
      <w:kern w:val="28"/>
      <w:sz w:val="28"/>
      <w:szCs w:val="20"/>
      <w:lang w:val="nl-NL" w:eastAsia="nl-NL"/>
    </w:rPr>
  </w:style>
  <w:style w:type="character" w:customStyle="1" w:styleId="Kop2Char">
    <w:name w:val="Kop 2 Char"/>
    <w:basedOn w:val="Standaardalinea-lettertype"/>
    <w:link w:val="Kop2"/>
    <w:semiHidden/>
    <w:rsid w:val="00EC223E"/>
    <w:rPr>
      <w:rFonts w:ascii="Times New Roman" w:eastAsia="Times New Roman" w:hAnsi="Times New Roman" w:cs="Times New Roman"/>
      <w:sz w:val="26"/>
      <w:szCs w:val="20"/>
      <w:lang w:val="nl-NL" w:eastAsia="nl-NL"/>
    </w:rPr>
  </w:style>
  <w:style w:type="character" w:customStyle="1" w:styleId="Kop3Char">
    <w:name w:val="Kop 3 Char"/>
    <w:basedOn w:val="Standaardalinea-lettertype"/>
    <w:link w:val="Kop3"/>
    <w:semiHidden/>
    <w:rsid w:val="00EC223E"/>
    <w:rPr>
      <w:rFonts w:ascii="Times New Roman" w:eastAsia="Times New Roman" w:hAnsi="Times New Roman" w:cs="Times New Roman"/>
      <w:sz w:val="24"/>
      <w:szCs w:val="20"/>
      <w:lang w:val="nl-NL" w:eastAsia="nl-NL"/>
    </w:rPr>
  </w:style>
  <w:style w:type="character" w:customStyle="1" w:styleId="Kop4Char">
    <w:name w:val="Kop 4 Char"/>
    <w:basedOn w:val="Standaardalinea-lettertype"/>
    <w:link w:val="Kop4"/>
    <w:semiHidden/>
    <w:rsid w:val="00EC223E"/>
    <w:rPr>
      <w:rFonts w:ascii="Times New Roman" w:eastAsia="Times New Roman" w:hAnsi="Times New Roman" w:cs="Times New Roman"/>
      <w:sz w:val="24"/>
      <w:szCs w:val="20"/>
      <w:lang w:val="nl-NL" w:eastAsia="nl-NL"/>
    </w:rPr>
  </w:style>
  <w:style w:type="character" w:customStyle="1" w:styleId="Kop5Char">
    <w:name w:val="Kop 5 Char"/>
    <w:basedOn w:val="Standaardalinea-lettertype"/>
    <w:link w:val="Kop5"/>
    <w:semiHidden/>
    <w:rsid w:val="00EC223E"/>
    <w:rPr>
      <w:rFonts w:ascii="Times New Roman" w:eastAsia="Times New Roman" w:hAnsi="Times New Roman" w:cs="Times New Roman"/>
      <w:kern w:val="28"/>
      <w:szCs w:val="20"/>
      <w:lang w:val="nl-NL" w:eastAsia="nl-NL"/>
    </w:rPr>
  </w:style>
  <w:style w:type="character" w:customStyle="1" w:styleId="Kop6Char">
    <w:name w:val="Kop 6 Char"/>
    <w:basedOn w:val="Standaardalinea-lettertype"/>
    <w:link w:val="Kop6"/>
    <w:semiHidden/>
    <w:rsid w:val="00EC223E"/>
    <w:rPr>
      <w:rFonts w:ascii="Arial" w:eastAsia="Times New Roman" w:hAnsi="Arial" w:cs="Times New Roman"/>
      <w:i/>
      <w:kern w:val="28"/>
      <w:szCs w:val="20"/>
      <w:lang w:val="nl-NL" w:eastAsia="nl-NL"/>
    </w:rPr>
  </w:style>
  <w:style w:type="character" w:customStyle="1" w:styleId="Kop7Char">
    <w:name w:val="Kop 7 Char"/>
    <w:basedOn w:val="Standaardalinea-lettertype"/>
    <w:link w:val="Kop7"/>
    <w:semiHidden/>
    <w:rsid w:val="00EC223E"/>
    <w:rPr>
      <w:rFonts w:ascii="Arial" w:eastAsia="Times New Roman" w:hAnsi="Arial" w:cs="Times New Roman"/>
      <w:kern w:val="28"/>
      <w:sz w:val="20"/>
      <w:szCs w:val="20"/>
      <w:lang w:val="nl-NL" w:eastAsia="nl-NL"/>
    </w:rPr>
  </w:style>
  <w:style w:type="character" w:customStyle="1" w:styleId="Kop8Char">
    <w:name w:val="Kop 8 Char"/>
    <w:basedOn w:val="Standaardalinea-lettertype"/>
    <w:link w:val="Kop8"/>
    <w:semiHidden/>
    <w:rsid w:val="00EC223E"/>
    <w:rPr>
      <w:rFonts w:ascii="Arial" w:eastAsia="Times New Roman" w:hAnsi="Arial" w:cs="Times New Roman"/>
      <w:i/>
      <w:kern w:val="28"/>
      <w:sz w:val="20"/>
      <w:szCs w:val="20"/>
      <w:lang w:val="nl-NL" w:eastAsia="nl-NL"/>
    </w:rPr>
  </w:style>
  <w:style w:type="character" w:customStyle="1" w:styleId="Kop9Char">
    <w:name w:val="Kop 9 Char"/>
    <w:basedOn w:val="Standaardalinea-lettertype"/>
    <w:link w:val="Kop9"/>
    <w:semiHidden/>
    <w:rsid w:val="00EC223E"/>
    <w:rPr>
      <w:rFonts w:ascii="Arial" w:eastAsia="Times New Roman" w:hAnsi="Arial" w:cs="Times New Roman"/>
      <w:i/>
      <w:kern w:val="28"/>
      <w:sz w:val="18"/>
      <w:szCs w:val="20"/>
      <w:lang w:val="nl-NL" w:eastAsia="nl-NL"/>
    </w:rPr>
  </w:style>
  <w:style w:type="paragraph" w:styleId="Plattetekst2">
    <w:name w:val="Body Text 2"/>
    <w:basedOn w:val="Standaard"/>
    <w:link w:val="Plattetekst2Char"/>
    <w:semiHidden/>
    <w:unhideWhenUsed/>
    <w:rsid w:val="00EC223E"/>
    <w:pPr>
      <w:spacing w:line="360" w:lineRule="auto"/>
    </w:pPr>
    <w:rPr>
      <w:rFonts w:ascii="Arial" w:hAnsi="Arial" w:cs="Arial"/>
      <w:noProof/>
      <w:szCs w:val="24"/>
      <w:lang w:val="en-GB" w:eastAsia="en-US"/>
    </w:rPr>
  </w:style>
  <w:style w:type="character" w:customStyle="1" w:styleId="Plattetekst2Char">
    <w:name w:val="Platte tekst 2 Char"/>
    <w:basedOn w:val="Standaardalinea-lettertype"/>
    <w:link w:val="Plattetekst2"/>
    <w:semiHidden/>
    <w:rsid w:val="00EC223E"/>
    <w:rPr>
      <w:rFonts w:ascii="Arial" w:eastAsia="Times New Roman" w:hAnsi="Arial" w:cs="Arial"/>
      <w:noProof/>
      <w:szCs w:val="24"/>
      <w:lang w:val="en-GB"/>
    </w:rPr>
  </w:style>
  <w:style w:type="paragraph" w:customStyle="1" w:styleId="title">
    <w:name w:val="title"/>
    <w:basedOn w:val="Standaard"/>
    <w:rsid w:val="00EC223E"/>
    <w:pPr>
      <w:spacing w:before="100" w:beforeAutospacing="1" w:after="100" w:afterAutospacing="1"/>
    </w:pPr>
    <w:rPr>
      <w:sz w:val="24"/>
      <w:szCs w:val="24"/>
    </w:rPr>
  </w:style>
  <w:style w:type="character" w:customStyle="1" w:styleId="hps">
    <w:name w:val="hps"/>
    <w:rsid w:val="00EC223E"/>
  </w:style>
  <w:style w:type="character" w:customStyle="1" w:styleId="atn">
    <w:name w:val="atn"/>
    <w:rsid w:val="00EC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C34C966</Template>
  <TotalTime>2</TotalTime>
  <Pages>3</Pages>
  <Words>1147</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Fonteyn, E.M.R.</dc:creator>
  <cp:lastModifiedBy>Fonteyn, E.M.R.</cp:lastModifiedBy>
  <cp:revision>3</cp:revision>
  <dcterms:created xsi:type="dcterms:W3CDTF">2017-04-25T14:11:00Z</dcterms:created>
  <dcterms:modified xsi:type="dcterms:W3CDTF">2017-04-25T14:13:00Z</dcterms:modified>
</cp:coreProperties>
</file>